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C0DAA63" wp14:editId="134E9061">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382685" w:rsidRPr="00422AFC" w:rsidRDefault="00382685" w:rsidP="000A57EB">
      <w:pPr>
        <w:pBdr>
          <w:top w:val="single" w:sz="18" w:space="1" w:color="auto"/>
          <w:left w:val="single" w:sz="18" w:space="4" w:color="auto"/>
          <w:bottom w:val="single" w:sz="18" w:space="1" w:color="auto"/>
          <w:right w:val="single" w:sz="18" w:space="4" w:color="auto"/>
        </w:pBdr>
        <w:jc w:val="center"/>
        <w:rPr>
          <w:lang w:val="es-MX"/>
        </w:rPr>
      </w:pPr>
    </w:p>
    <w:p w:rsidR="00533143" w:rsidRPr="00422AFC" w:rsidRDefault="00533143" w:rsidP="000A57EB">
      <w:pPr>
        <w:pBdr>
          <w:top w:val="single" w:sz="18" w:space="1" w:color="auto"/>
          <w:left w:val="single" w:sz="18" w:space="4" w:color="auto"/>
          <w:bottom w:val="single" w:sz="18" w:space="1" w:color="auto"/>
          <w:right w:val="single" w:sz="18" w:space="4" w:color="auto"/>
        </w:pBdr>
        <w:jc w:val="center"/>
        <w:rPr>
          <w:lang w:val="es-MX"/>
        </w:rPr>
      </w:pPr>
    </w:p>
    <w:p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rsidR="000A57EB" w:rsidRPr="00422AFC"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422AFC">
        <w:rPr>
          <w:rFonts w:ascii="Arial" w:hAnsi="Arial" w:cs="Arial"/>
          <w:b/>
          <w:sz w:val="20"/>
          <w:szCs w:val="20"/>
          <w:lang w:val="es-MX"/>
        </w:rPr>
        <w:t>Documento de consulta</w:t>
      </w:r>
    </w:p>
    <w:p w:rsidR="00236082" w:rsidRDefault="000801A6"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aplicada Decreto 65-581, </w:t>
      </w:r>
      <w:r w:rsidR="00C54E2B">
        <w:rPr>
          <w:rFonts w:ascii="Arial" w:hAnsi="Arial" w:cs="Arial"/>
          <w:b/>
          <w:sz w:val="20"/>
          <w:szCs w:val="20"/>
        </w:rPr>
        <w:t xml:space="preserve">del </w:t>
      </w:r>
      <w:r>
        <w:rPr>
          <w:rFonts w:ascii="Arial" w:hAnsi="Arial" w:cs="Arial"/>
          <w:b/>
          <w:sz w:val="20"/>
          <w:szCs w:val="20"/>
        </w:rPr>
        <w:t>18</w:t>
      </w:r>
      <w:r w:rsidR="00236082" w:rsidRPr="00C015CD">
        <w:rPr>
          <w:rFonts w:ascii="Arial" w:hAnsi="Arial" w:cs="Arial"/>
          <w:b/>
          <w:sz w:val="20"/>
          <w:szCs w:val="20"/>
        </w:rPr>
        <w:t xml:space="preserve"> de </w:t>
      </w:r>
      <w:r>
        <w:rPr>
          <w:rFonts w:ascii="Arial" w:hAnsi="Arial" w:cs="Arial"/>
          <w:b/>
          <w:sz w:val="20"/>
          <w:szCs w:val="20"/>
        </w:rPr>
        <w:t>mayo</w:t>
      </w:r>
      <w:r w:rsidR="006B7BDC">
        <w:rPr>
          <w:rFonts w:ascii="Arial" w:hAnsi="Arial" w:cs="Arial"/>
          <w:b/>
          <w:sz w:val="20"/>
          <w:szCs w:val="20"/>
        </w:rPr>
        <w:t xml:space="preserve"> </w:t>
      </w:r>
      <w:r w:rsidR="00236082" w:rsidRPr="00C015CD">
        <w:rPr>
          <w:rFonts w:ascii="Arial" w:hAnsi="Arial" w:cs="Arial"/>
          <w:b/>
          <w:sz w:val="20"/>
          <w:szCs w:val="20"/>
        </w:rPr>
        <w:t>de 202</w:t>
      </w:r>
      <w:r w:rsidR="006B7BDC">
        <w:rPr>
          <w:rFonts w:ascii="Arial" w:hAnsi="Arial" w:cs="Arial"/>
          <w:b/>
          <w:sz w:val="20"/>
          <w:szCs w:val="20"/>
        </w:rPr>
        <w:t>3</w:t>
      </w:r>
      <w:r w:rsidR="00236082" w:rsidRPr="00C015CD">
        <w:rPr>
          <w:rFonts w:ascii="Arial" w:hAnsi="Arial" w:cs="Arial"/>
          <w:b/>
          <w:sz w:val="20"/>
          <w:szCs w:val="20"/>
        </w:rPr>
        <w:t>.</w:t>
      </w:r>
    </w:p>
    <w:p w:rsidR="0053644A" w:rsidRPr="00C015CD"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B1718B" w:rsidRPr="00422AFC" w:rsidRDefault="00B1718B">
      <w:pPr>
        <w:rPr>
          <w:rFonts w:ascii="Arial" w:hAnsi="Arial" w:cs="Arial"/>
          <w:b/>
          <w:sz w:val="20"/>
          <w:szCs w:val="20"/>
        </w:rPr>
      </w:pPr>
      <w:r w:rsidRPr="00422AFC">
        <w:rPr>
          <w:rFonts w:cs="Arial"/>
          <w:b/>
          <w:sz w:val="20"/>
          <w:szCs w:val="20"/>
        </w:rPr>
        <w:br w:type="page"/>
      </w:r>
    </w:p>
    <w:p w:rsidR="000A57EB" w:rsidRPr="00422AFC"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rsidR="000A57EB" w:rsidRPr="00422AFC" w:rsidRDefault="000A57EB" w:rsidP="000A57EB">
      <w:pPr>
        <w:pStyle w:val="Ttulo2"/>
        <w:jc w:val="center"/>
        <w:rPr>
          <w:sz w:val="20"/>
          <w:szCs w:val="20"/>
        </w:rPr>
      </w:pPr>
      <w:r w:rsidRPr="00422AFC">
        <w:rPr>
          <w:sz w:val="20"/>
          <w:szCs w:val="20"/>
        </w:rPr>
        <w:t>D E C R E T O   No. 750</w:t>
      </w:r>
    </w:p>
    <w:p w:rsidR="000A57EB" w:rsidRPr="002376D1" w:rsidRDefault="000A57EB" w:rsidP="000A57EB">
      <w:pPr>
        <w:jc w:val="center"/>
        <w:rPr>
          <w:rFonts w:ascii="Arial" w:hAnsi="Arial" w:cs="Arial"/>
          <w:sz w:val="14"/>
          <w:szCs w:val="20"/>
        </w:rPr>
      </w:pPr>
    </w:p>
    <w:p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rsidR="00703B7B" w:rsidRPr="00422AFC" w:rsidRDefault="00703B7B" w:rsidP="00703B7B">
      <w:pPr>
        <w:jc w:val="center"/>
        <w:rPr>
          <w:rFonts w:ascii="Arial" w:hAnsi="Arial" w:cs="Arial"/>
          <w:b/>
          <w:sz w:val="16"/>
          <w:szCs w:val="16"/>
        </w:rPr>
      </w:pPr>
    </w:p>
    <w:p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rsidR="00703B7B" w:rsidRPr="0053644A" w:rsidRDefault="00703B7B" w:rsidP="00703B7B">
      <w:pPr>
        <w:spacing w:line="360" w:lineRule="auto"/>
        <w:jc w:val="center"/>
        <w:rPr>
          <w:rFonts w:ascii="Arial" w:hAnsi="Arial" w:cs="Arial"/>
          <w:b/>
          <w:bCs/>
          <w:kern w:val="28"/>
          <w:sz w:val="14"/>
          <w:szCs w:val="12"/>
        </w:rPr>
      </w:pPr>
    </w:p>
    <w:p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rsidR="00231245" w:rsidRPr="00422AFC" w:rsidRDefault="00231245" w:rsidP="000A57EB">
      <w:pPr>
        <w:jc w:val="center"/>
        <w:rPr>
          <w:rFonts w:ascii="Arial" w:hAnsi="Arial" w:cs="Arial"/>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rsidR="000A57EB" w:rsidRPr="00422AFC" w:rsidRDefault="000A57EB" w:rsidP="000A57EB">
      <w:pPr>
        <w:jc w:val="center"/>
        <w:rPr>
          <w:rFonts w:ascii="Arial" w:hAnsi="Arial" w:cs="Arial"/>
          <w:b/>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rsidR="000A57EB" w:rsidRPr="0053644A" w:rsidRDefault="000A57EB" w:rsidP="000A57EB">
      <w:pPr>
        <w:jc w:val="both"/>
        <w:rPr>
          <w:rFonts w:ascii="Arial" w:hAnsi="Arial" w:cs="Arial"/>
          <w:kern w:val="28"/>
          <w:sz w:val="14"/>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rsidR="000A57EB" w:rsidRPr="00CA6761"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rsidR="002219CD" w:rsidRPr="00CA6761" w:rsidRDefault="002219CD" w:rsidP="000A57EB">
      <w:pPr>
        <w:keepLines/>
        <w:ind w:right="50"/>
        <w:jc w:val="both"/>
        <w:rPr>
          <w:rFonts w:ascii="Arial" w:hAnsi="Arial" w:cs="Arial"/>
          <w:kern w:val="28"/>
          <w:sz w:val="20"/>
          <w:szCs w:val="12"/>
          <w:lang w:val="es-MX"/>
        </w:rPr>
      </w:pPr>
    </w:p>
    <w:p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rsidR="002219CD" w:rsidRPr="00CA6761" w:rsidRDefault="002219CD" w:rsidP="002219CD">
      <w:pPr>
        <w:jc w:val="both"/>
        <w:rPr>
          <w:rFonts w:ascii="Arial" w:hAnsi="Arial" w:cs="Arial"/>
          <w:kern w:val="28"/>
          <w:sz w:val="20"/>
          <w:szCs w:val="12"/>
          <w:lang w:val="es-MX"/>
        </w:rPr>
      </w:pPr>
    </w:p>
    <w:p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rsidR="002219CD" w:rsidRPr="00CA6761" w:rsidRDefault="002219CD" w:rsidP="002219CD">
      <w:pPr>
        <w:jc w:val="both"/>
        <w:rPr>
          <w:rFonts w:ascii="Arial" w:hAnsi="Arial" w:cs="Arial"/>
          <w:kern w:val="28"/>
          <w:sz w:val="20"/>
          <w:szCs w:val="12"/>
          <w:lang w:val="es-MX"/>
        </w:rPr>
      </w:pPr>
    </w:p>
    <w:p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rsidR="00B21048" w:rsidRPr="00CA6761" w:rsidRDefault="00B21048" w:rsidP="00F52D78">
      <w:pPr>
        <w:ind w:left="567" w:right="615"/>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rsidR="000A57EB" w:rsidRPr="00CA6761" w:rsidRDefault="000A57EB" w:rsidP="000A57EB">
      <w:pPr>
        <w:keepLines/>
        <w:ind w:right="50"/>
        <w:jc w:val="both"/>
        <w:rPr>
          <w:rFonts w:ascii="Arial" w:hAnsi="Arial" w:cs="Arial"/>
          <w:kern w:val="28"/>
          <w:sz w:val="20"/>
          <w:szCs w:val="14"/>
          <w:lang w:val="es-MX"/>
        </w:rPr>
      </w:pPr>
    </w:p>
    <w:p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rsidR="000A57EB" w:rsidRPr="00CA6761" w:rsidRDefault="000A57EB" w:rsidP="000A57EB">
      <w:pPr>
        <w:keepLines/>
        <w:ind w:right="50"/>
        <w:jc w:val="both"/>
        <w:rPr>
          <w:rFonts w:ascii="Arial" w:hAnsi="Arial" w:cs="Arial"/>
          <w:kern w:val="28"/>
          <w:sz w:val="20"/>
          <w:szCs w:val="14"/>
        </w:rPr>
      </w:pPr>
    </w:p>
    <w:p w:rsidR="00C54E2B" w:rsidRDefault="000A57EB" w:rsidP="00C54E2B">
      <w:pPr>
        <w:keepLines/>
        <w:ind w:right="50"/>
        <w:jc w:val="both"/>
        <w:rPr>
          <w:rFonts w:ascii="Arial" w:hAnsi="Arial" w:cs="Arial"/>
          <w:sz w:val="20"/>
          <w:szCs w:val="20"/>
        </w:rPr>
      </w:pPr>
      <w:r w:rsidRPr="00422AFC">
        <w:rPr>
          <w:rFonts w:ascii="Arial" w:hAnsi="Arial" w:cs="Arial"/>
          <w:kern w:val="28"/>
          <w:sz w:val="20"/>
          <w:szCs w:val="20"/>
          <w:lang w:val="es-MX"/>
        </w:rPr>
        <w:t xml:space="preserve">3. </w:t>
      </w:r>
      <w:r w:rsidR="00C54E2B" w:rsidRPr="00C54E2B">
        <w:rPr>
          <w:rFonts w:ascii="Arial" w:hAnsi="Arial" w:cs="Arial"/>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00C54E2B">
        <w:rPr>
          <w:rFonts w:ascii="Arial" w:hAnsi="Arial" w:cs="Arial"/>
          <w:sz w:val="20"/>
          <w:szCs w:val="20"/>
        </w:rPr>
        <w:t xml:space="preserve"> </w:t>
      </w:r>
    </w:p>
    <w:p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rsidR="002376D1" w:rsidRDefault="002C0411" w:rsidP="00C54E2B">
      <w:pPr>
        <w:keepLines/>
        <w:ind w:right="50"/>
        <w:jc w:val="right"/>
        <w:rPr>
          <w:rFonts w:ascii="Arial" w:hAnsi="Arial" w:cs="Arial"/>
          <w:b/>
          <w:i/>
          <w:kern w:val="28"/>
          <w:sz w:val="16"/>
          <w:szCs w:val="20"/>
          <w:lang w:val="es-MX"/>
        </w:rPr>
      </w:pPr>
      <w:hyperlink r:id="rId10" w:history="1">
        <w:r w:rsidR="002376D1" w:rsidRPr="005137E3">
          <w:rPr>
            <w:rStyle w:val="Hipervnculo"/>
            <w:rFonts w:ascii="Arial" w:hAnsi="Arial" w:cs="Arial"/>
            <w:b/>
            <w:i/>
            <w:kern w:val="28"/>
            <w:sz w:val="16"/>
            <w:szCs w:val="20"/>
            <w:lang w:val="es-MX"/>
          </w:rPr>
          <w:t>https://po.tamaulipas.gob.mx/wp-content/uploads/2022/06/cxlvii-71-150622F-EV.pdf</w:t>
        </w:r>
      </w:hyperlink>
    </w:p>
    <w:p w:rsidR="00B76EE3" w:rsidRPr="00CA6761" w:rsidRDefault="00B76EE3" w:rsidP="000A57EB">
      <w:pPr>
        <w:keepLines/>
        <w:ind w:right="50"/>
        <w:jc w:val="both"/>
        <w:rPr>
          <w:rFonts w:ascii="Arial" w:hAnsi="Arial" w:cs="Arial"/>
          <w:kern w:val="28"/>
          <w:sz w:val="20"/>
          <w:szCs w:val="20"/>
          <w:lang w:val="es-MX"/>
        </w:rPr>
      </w:pPr>
    </w:p>
    <w:p w:rsidR="00B76EE3" w:rsidRPr="00422AFC" w:rsidRDefault="00B76EE3" w:rsidP="00B76EE3">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4.</w:t>
      </w:r>
    </w:p>
    <w:p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1.</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 xml:space="preserve">De conformidad con el artículo 44 de la Constitución Política del Estado, el Congreso tendrá dos periodos ordinarios de sesiones cada año. </w:t>
      </w:r>
    </w:p>
    <w:p w:rsidR="00B76EE3" w:rsidRPr="00CA6761" w:rsidRDefault="00B76EE3" w:rsidP="00B76EE3">
      <w:pPr>
        <w:jc w:val="both"/>
        <w:rPr>
          <w:rFonts w:ascii="Arial" w:hAnsi="Arial" w:cs="Arial"/>
          <w:kern w:val="28"/>
          <w:sz w:val="20"/>
          <w:szCs w:val="14"/>
          <w:lang w:val="es-MX"/>
        </w:rPr>
      </w:pPr>
    </w:p>
    <w:p w:rsidR="00B76EE3" w:rsidRPr="00CA6761" w:rsidRDefault="00B76EE3" w:rsidP="00CA6761">
      <w:pPr>
        <w:autoSpaceDE w:val="0"/>
        <w:autoSpaceDN w:val="0"/>
        <w:adjustRightInd w:val="0"/>
        <w:ind w:right="-94"/>
        <w:jc w:val="both"/>
        <w:rPr>
          <w:rFonts w:ascii="Arial" w:hAnsi="Arial" w:cs="Arial"/>
          <w:b/>
          <w:sz w:val="20"/>
          <w:szCs w:val="20"/>
          <w:lang w:val="es-MX"/>
        </w:rPr>
      </w:pPr>
      <w:r w:rsidRPr="00422AFC">
        <w:rPr>
          <w:rFonts w:ascii="Arial" w:hAnsi="Arial" w:cs="Arial"/>
          <w:kern w:val="28"/>
          <w:sz w:val="20"/>
          <w:szCs w:val="20"/>
          <w:lang w:val="es-MX"/>
        </w:rPr>
        <w:t xml:space="preserve">2. </w:t>
      </w:r>
      <w:r w:rsidR="00DA1482" w:rsidRPr="00422AFC">
        <w:rPr>
          <w:rFonts w:ascii="Arial" w:hAnsi="Arial" w:cs="Arial"/>
          <w:b/>
          <w:sz w:val="20"/>
          <w:szCs w:val="20"/>
          <w:lang w:val="es-MX"/>
        </w:rPr>
        <w:t>El primero iniciará el 1° de octubre y durará el tiempo necesario para tratar todos los asuntos de su competencia, sin que pueda extenderse más allá del día 15 de diciembre.</w:t>
      </w:r>
    </w:p>
    <w:p w:rsidR="00DA1482" w:rsidRPr="00422AFC" w:rsidRDefault="00B76EE3" w:rsidP="00DA1482">
      <w:pPr>
        <w:autoSpaceDE w:val="0"/>
        <w:autoSpaceDN w:val="0"/>
        <w:adjustRightInd w:val="0"/>
        <w:ind w:right="-94"/>
        <w:rPr>
          <w:rFonts w:ascii="Arial" w:hAnsi="Arial" w:cs="Arial"/>
          <w:b/>
          <w:sz w:val="20"/>
          <w:szCs w:val="20"/>
          <w:lang w:val="es-MX"/>
        </w:rPr>
      </w:pPr>
      <w:r w:rsidRPr="00422AFC">
        <w:rPr>
          <w:rFonts w:ascii="Arial" w:hAnsi="Arial" w:cs="Arial"/>
          <w:kern w:val="28"/>
          <w:sz w:val="20"/>
          <w:szCs w:val="20"/>
          <w:lang w:val="es-MX"/>
        </w:rPr>
        <w:lastRenderedPageBreak/>
        <w:t xml:space="preserve">3. </w:t>
      </w:r>
      <w:r w:rsidR="00DA1482" w:rsidRPr="00422AFC">
        <w:rPr>
          <w:rFonts w:ascii="Arial" w:hAnsi="Arial" w:cs="Arial"/>
          <w:b/>
          <w:sz w:val="20"/>
          <w:szCs w:val="20"/>
          <w:lang w:val="es-MX"/>
        </w:rPr>
        <w:t>El segundo periodo se realizará a partir del 15 de enero y terminará el 30 de junio.</w:t>
      </w:r>
    </w:p>
    <w:p w:rsidR="00B76EE3" w:rsidRPr="00CA6761" w:rsidRDefault="00B76EE3" w:rsidP="00B76EE3">
      <w:pPr>
        <w:jc w:val="both"/>
        <w:rPr>
          <w:rFonts w:ascii="Arial" w:hAnsi="Arial" w:cs="Arial"/>
          <w:kern w:val="28"/>
          <w:sz w:val="20"/>
          <w:szCs w:val="14"/>
          <w:lang w:val="es-MX"/>
        </w:rPr>
      </w:pPr>
    </w:p>
    <w:p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 xml:space="preserve">4. El Congreso podrá ser convocado a la celebración de sesiones extraordinarias en los términos de los artículos 49, 62 </w:t>
      </w:r>
      <w:proofErr w:type="gramStart"/>
      <w:r w:rsidRPr="00422AFC">
        <w:rPr>
          <w:rFonts w:ascii="Arial" w:hAnsi="Arial" w:cs="Arial"/>
          <w:kern w:val="28"/>
          <w:sz w:val="20"/>
          <w:szCs w:val="20"/>
          <w:lang w:val="es-MX"/>
        </w:rPr>
        <w:t>fracción</w:t>
      </w:r>
      <w:proofErr w:type="gramEnd"/>
      <w:r w:rsidRPr="00422AFC">
        <w:rPr>
          <w:rFonts w:ascii="Arial" w:hAnsi="Arial" w:cs="Arial"/>
          <w:kern w:val="28"/>
          <w:sz w:val="20"/>
          <w:szCs w:val="20"/>
          <w:lang w:val="es-MX"/>
        </w:rPr>
        <w:t xml:space="preserve"> III y 91 fracciones XIII y XIX de la Constitución Política del Estado.</w:t>
      </w:r>
    </w:p>
    <w:p w:rsidR="00F2291F" w:rsidRPr="00CA6761" w:rsidRDefault="00F2291F" w:rsidP="00B76EE3">
      <w:pPr>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5.</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su residencia en la capital del Estado y sesionará en el local que sea declarado su Recinto mediante el decreto correspondiente.</w:t>
      </w:r>
    </w:p>
    <w:p w:rsidR="000A57EB" w:rsidRPr="00CA6761"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podrá sesionar fuera de ese recinto en el lugar que para el efecto acuerden las dos terceras partes de sus miembros.</w:t>
      </w:r>
    </w:p>
    <w:p w:rsidR="00ED6FEC" w:rsidRPr="00CA6761" w:rsidRDefault="00ED6FEC"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6.</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sede y el recinto del Congreso son inviolables. Toda fuerza pública está  impedida a tener acceso a los mismos, salvo con permiso del Presidente del Congreso o del Presidente de la Diputación Permanente, según corresponda, bajo cuyo mando quedará en esas hipótesis.</w:t>
      </w:r>
    </w:p>
    <w:p w:rsidR="000A57EB" w:rsidRPr="00CA6761"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rsidR="000A57EB" w:rsidRPr="00CA6761"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rsidR="000A57EB" w:rsidRPr="00CA6761" w:rsidRDefault="000A57EB" w:rsidP="000A57EB">
      <w:pPr>
        <w:keepLines/>
        <w:ind w:right="50"/>
        <w:jc w:val="both"/>
        <w:rPr>
          <w:rFonts w:ascii="Arial" w:hAnsi="Arial" w:cs="Arial"/>
          <w:b/>
          <w:kern w:val="28"/>
          <w:sz w:val="20"/>
          <w:szCs w:val="18"/>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7.</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Los diputados gozan del fuero que les otorgan la Constitución Política de los Estados Unidos </w:t>
      </w:r>
      <w:proofErr w:type="gramStart"/>
      <w:r w:rsidRPr="00422AFC">
        <w:rPr>
          <w:rFonts w:ascii="Arial" w:hAnsi="Arial" w:cs="Arial"/>
          <w:kern w:val="28"/>
          <w:sz w:val="20"/>
          <w:szCs w:val="20"/>
          <w:lang w:val="es-MX"/>
        </w:rPr>
        <w:t>Mexicanos</w:t>
      </w:r>
      <w:proofErr w:type="gramEnd"/>
      <w:r w:rsidRPr="00422AFC">
        <w:rPr>
          <w:rFonts w:ascii="Arial" w:hAnsi="Arial" w:cs="Arial"/>
          <w:kern w:val="28"/>
          <w:sz w:val="20"/>
          <w:szCs w:val="20"/>
          <w:lang w:val="es-MX"/>
        </w:rPr>
        <w:t xml:space="preserve"> y la Constitución Política del Estado. El Presidente del Congreso o el Presidente de la Diputación Permanente velarán, según sea el caso, por el respeto al fuero de los diputados.</w:t>
      </w:r>
    </w:p>
    <w:p w:rsidR="000A57EB" w:rsidRPr="00CA6761"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Los diputados son inviolables por las opiniones que manifiesten en el desempeño de su cargo, y jamás podrán ser reconvenidos o enjuiciados por ellas.</w:t>
      </w:r>
    </w:p>
    <w:p w:rsidR="000A57EB" w:rsidRPr="00CA6761"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8.</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los diputados en el Salón de Sesiones, en el Recinto o en las instalaciones del Congreso.</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rsidR="000A57EB" w:rsidRPr="00CA6761" w:rsidRDefault="000A57EB" w:rsidP="000A57EB">
      <w:pPr>
        <w:keepLines/>
        <w:ind w:right="50"/>
        <w:jc w:val="center"/>
        <w:rPr>
          <w:rFonts w:ascii="Arial" w:hAnsi="Arial" w:cs="Arial"/>
          <w:b/>
          <w:kern w:val="28"/>
          <w:sz w:val="20"/>
          <w:szCs w:val="16"/>
          <w:lang w:val="es-MX"/>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rsidR="00A03DE5" w:rsidRPr="00CA6761" w:rsidRDefault="00A03DE5" w:rsidP="00CA6761">
      <w:pPr>
        <w:keepLines/>
        <w:ind w:right="50"/>
        <w:rPr>
          <w:rFonts w:ascii="Arial" w:hAnsi="Arial" w:cs="Arial"/>
          <w:b/>
          <w:kern w:val="28"/>
          <w:sz w:val="20"/>
          <w:szCs w:val="12"/>
          <w:lang w:val="es-MX"/>
        </w:rPr>
      </w:pPr>
    </w:p>
    <w:p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6270F" w:rsidRPr="00422AFC">
        <w:rPr>
          <w:rFonts w:ascii="Arial" w:hAnsi="Arial" w:cs="Arial"/>
          <w:sz w:val="20"/>
          <w:szCs w:val="20"/>
          <w:lang w:val="es-MX"/>
        </w:rPr>
        <w:t>En sesión solemne de la Legislatura que concluye sus funciones y que se celebrará a las 12:00 horas del 30 de septiembre del año de la elección, se dará lectura al informe del Consejo General del Instituto Electoral de Tamaulipas sobre la legitimidad de los comicios y de los diputados electos conforme a los mismos. Estos otorgarán la protesta constitucional ante la Mesa Directiva del Congreso o ante la Diputación Permanente según sea el caso.</w:t>
      </w:r>
    </w:p>
    <w:p w:rsidR="00133F8E" w:rsidRPr="00CA6761" w:rsidRDefault="00133F8E" w:rsidP="00133F8E">
      <w:pPr>
        <w:keepLines/>
        <w:ind w:right="50"/>
        <w:jc w:val="both"/>
        <w:rPr>
          <w:rFonts w:ascii="Arial" w:hAnsi="Arial" w:cs="Arial"/>
          <w:kern w:val="28"/>
          <w:sz w:val="20"/>
          <w:szCs w:val="16"/>
          <w:lang w:val="es-MX"/>
        </w:rPr>
      </w:pPr>
    </w:p>
    <w:p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lastRenderedPageBreak/>
        <w:t xml:space="preserve">2. </w:t>
      </w:r>
      <w:r w:rsidR="00532A5E" w:rsidRPr="00422AFC">
        <w:rPr>
          <w:rFonts w:ascii="Arial" w:hAnsi="Arial" w:cs="Arial"/>
          <w:sz w:val="20"/>
          <w:szCs w:val="20"/>
          <w:lang w:val="es-MX"/>
        </w:rPr>
        <w:t>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párrafo anterior sin necesidad de cita previa</w:t>
      </w:r>
      <w:r w:rsidR="00E06BC3" w:rsidRPr="00422AFC">
        <w:rPr>
          <w:rFonts w:ascii="Arial" w:hAnsi="Arial" w:cs="Arial"/>
          <w:sz w:val="20"/>
          <w:szCs w:val="20"/>
          <w:lang w:val="es-MX"/>
        </w:rPr>
        <w:t>.</w:t>
      </w:r>
    </w:p>
    <w:p w:rsidR="00CA6761" w:rsidRPr="0053644A" w:rsidRDefault="00CA6761" w:rsidP="00133F8E">
      <w:pPr>
        <w:keepLines/>
        <w:ind w:right="50"/>
        <w:jc w:val="both"/>
        <w:rPr>
          <w:rFonts w:ascii="Arial" w:hAnsi="Arial" w:cs="Arial"/>
          <w:kern w:val="28"/>
          <w:sz w:val="20"/>
          <w:szCs w:val="20"/>
          <w:lang w:val="es-MX"/>
        </w:rPr>
      </w:pPr>
    </w:p>
    <w:p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Los diputados electos tomarán lugar en el Salón de Sesiones, sin preferencia alguna y, los integrantes de la Mesa Directiva del Congreso o de la Diputación Permanente, según el caso, lo harán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y conforme a su cargo.</w:t>
      </w:r>
    </w:p>
    <w:p w:rsidR="00133F8E" w:rsidRPr="0053644A" w:rsidRDefault="00133F8E" w:rsidP="00133F8E">
      <w:pPr>
        <w:jc w:val="both"/>
        <w:rPr>
          <w:rFonts w:ascii="Arial" w:hAnsi="Arial" w:cs="Arial"/>
          <w:kern w:val="28"/>
          <w:sz w:val="20"/>
          <w:szCs w:val="16"/>
          <w:lang w:val="es-MX"/>
        </w:rPr>
      </w:pPr>
    </w:p>
    <w:p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rsidR="00133F8E" w:rsidRPr="00422AFC" w:rsidRDefault="00133F8E" w:rsidP="00133F8E">
      <w:pPr>
        <w:jc w:val="both"/>
        <w:rPr>
          <w:rFonts w:ascii="Arial" w:hAnsi="Arial" w:cs="Arial"/>
          <w:kern w:val="28"/>
          <w:sz w:val="20"/>
          <w:szCs w:val="20"/>
          <w:lang w:val="es-MX"/>
        </w:rPr>
      </w:pPr>
    </w:p>
    <w:p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la Constitución Política del Estado Libre y Soberano de Tamaulipas y las leyes que de ellas emanen, y desempeñar leal y patrióticamente el cargo de diputado que el pueblo les ha conferido, mirando en todo por el bien y prosperidad del pueblo tamaulipeco?"</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rsidR="000A57EB" w:rsidRPr="0053644A"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rsidR="000A57EB" w:rsidRPr="0053644A"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rsidR="000A57EB" w:rsidRPr="0053644A"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Los diputados electos que no hubieren asistido a la sesión a la que se refiere este artículo, rendirán su protesta ante el presidente de la Mesa Directiva en funciones en la primera sesión a que concurran.</w:t>
      </w:r>
    </w:p>
    <w:p w:rsidR="00DF75A5" w:rsidRPr="0053644A" w:rsidRDefault="00DF75A5" w:rsidP="000A57EB">
      <w:pPr>
        <w:keepLines/>
        <w:ind w:right="50"/>
        <w:jc w:val="both"/>
        <w:rPr>
          <w:rFonts w:ascii="Arial" w:hAnsi="Arial" w:cs="Arial"/>
          <w:kern w:val="28"/>
          <w:sz w:val="20"/>
          <w:szCs w:val="16"/>
          <w:lang w:val="es-MX"/>
        </w:rPr>
      </w:pPr>
    </w:p>
    <w:p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rsidR="00F44151" w:rsidRPr="00422AFC" w:rsidRDefault="00F44151" w:rsidP="00F44151">
      <w:pPr>
        <w:autoSpaceDE w:val="0"/>
        <w:autoSpaceDN w:val="0"/>
        <w:adjustRightInd w:val="0"/>
        <w:ind w:left="720"/>
        <w:jc w:val="both"/>
        <w:rPr>
          <w:rFonts w:ascii="Arial" w:hAnsi="Arial" w:cs="Arial"/>
          <w:sz w:val="20"/>
          <w:szCs w:val="20"/>
        </w:rPr>
      </w:pPr>
    </w:p>
    <w:p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rsidR="00F44151" w:rsidRPr="00422AFC" w:rsidRDefault="00F44151" w:rsidP="00F44151">
      <w:pPr>
        <w:tabs>
          <w:tab w:val="num" w:pos="426"/>
        </w:tabs>
        <w:autoSpaceDE w:val="0"/>
        <w:autoSpaceDN w:val="0"/>
        <w:adjustRightInd w:val="0"/>
        <w:rPr>
          <w:rFonts w:ascii="Arial" w:hAnsi="Arial" w:cs="Arial"/>
          <w:sz w:val="20"/>
          <w:szCs w:val="20"/>
        </w:rPr>
      </w:pPr>
    </w:p>
    <w:p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rsidR="00F44151" w:rsidRPr="00422AFC" w:rsidRDefault="00F44151" w:rsidP="00F44151">
      <w:pPr>
        <w:tabs>
          <w:tab w:val="num" w:pos="426"/>
        </w:tabs>
        <w:autoSpaceDE w:val="0"/>
        <w:autoSpaceDN w:val="0"/>
        <w:adjustRightInd w:val="0"/>
        <w:jc w:val="both"/>
        <w:rPr>
          <w:rFonts w:ascii="Arial" w:hAnsi="Arial" w:cs="Arial"/>
          <w:sz w:val="20"/>
          <w:szCs w:val="20"/>
        </w:rPr>
      </w:pPr>
    </w:p>
    <w:p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rsidR="00CE4369" w:rsidRDefault="00CE4369" w:rsidP="00F44151">
      <w:pPr>
        <w:keepLines/>
        <w:ind w:left="720" w:right="50"/>
        <w:jc w:val="both"/>
        <w:rPr>
          <w:rFonts w:ascii="Arial" w:hAnsi="Arial" w:cs="Arial"/>
          <w:kern w:val="28"/>
          <w:sz w:val="20"/>
          <w:szCs w:val="20"/>
          <w:lang w:val="es-MX"/>
        </w:rPr>
      </w:pPr>
    </w:p>
    <w:p w:rsidR="00CA6761" w:rsidRPr="00422AFC" w:rsidRDefault="00CA6761" w:rsidP="00F44151">
      <w:pPr>
        <w:keepLines/>
        <w:ind w:left="720" w:right="50"/>
        <w:jc w:val="both"/>
        <w:rPr>
          <w:rFonts w:ascii="Arial" w:hAnsi="Arial" w:cs="Arial"/>
          <w:kern w:val="28"/>
          <w:sz w:val="20"/>
          <w:szCs w:val="20"/>
          <w:lang w:val="es-MX"/>
        </w:rPr>
      </w:pPr>
    </w:p>
    <w:p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rsidR="00222A64" w:rsidRPr="00422AFC" w:rsidRDefault="00222A64" w:rsidP="001C7881">
      <w:pPr>
        <w:autoSpaceDE w:val="0"/>
        <w:autoSpaceDN w:val="0"/>
        <w:adjustRightInd w:val="0"/>
        <w:ind w:left="720" w:right="48"/>
        <w:jc w:val="both"/>
        <w:rPr>
          <w:rFonts w:ascii="Arial" w:hAnsi="Arial" w:cs="Arial"/>
          <w:b/>
          <w:sz w:val="20"/>
          <w:szCs w:val="20"/>
          <w:lang w:val="es-MX"/>
        </w:rPr>
      </w:pPr>
    </w:p>
    <w:p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rsidR="00082A5E" w:rsidRPr="00422AFC" w:rsidRDefault="00082A5E" w:rsidP="00082A5E">
      <w:pPr>
        <w:jc w:val="both"/>
        <w:rPr>
          <w:rFonts w:ascii="Arial" w:hAnsi="Arial" w:cs="Arial"/>
          <w:kern w:val="28"/>
          <w:sz w:val="20"/>
          <w:szCs w:val="20"/>
          <w:lang w:val="es-MX"/>
        </w:rPr>
      </w:pPr>
    </w:p>
    <w:p w:rsidR="00082A5E" w:rsidRPr="00422AFC" w:rsidRDefault="00CB26E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rsidR="00082A5E" w:rsidRPr="00422AFC" w:rsidRDefault="00082A5E" w:rsidP="00082A5E">
      <w:pPr>
        <w:jc w:val="both"/>
        <w:rPr>
          <w:rFonts w:ascii="Arial" w:hAnsi="Arial" w:cs="Arial"/>
          <w:kern w:val="28"/>
          <w:sz w:val="20"/>
          <w:szCs w:val="20"/>
          <w:lang w:val="es-MX"/>
        </w:rPr>
      </w:pPr>
    </w:p>
    <w:p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rsidR="00082A5E" w:rsidRPr="00422AFC" w:rsidRDefault="00082A5E" w:rsidP="00082A5E">
      <w:pPr>
        <w:jc w:val="both"/>
        <w:rPr>
          <w:rFonts w:ascii="Arial" w:hAnsi="Arial" w:cs="Arial"/>
          <w:kern w:val="28"/>
          <w:sz w:val="20"/>
          <w:szCs w:val="20"/>
          <w:lang w:val="es-MX"/>
        </w:rPr>
      </w:pPr>
    </w:p>
    <w:p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Depositadas las cédulas de votación en la urna que se colocará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rsidR="00082A5E" w:rsidRPr="00422AFC" w:rsidRDefault="00082A5E" w:rsidP="00082A5E">
      <w:pPr>
        <w:keepLines/>
        <w:ind w:right="50"/>
        <w:jc w:val="both"/>
        <w:rPr>
          <w:rFonts w:ascii="Arial" w:hAnsi="Arial" w:cs="Arial"/>
          <w:kern w:val="28"/>
          <w:sz w:val="20"/>
          <w:szCs w:val="20"/>
          <w:lang w:val="es-MX"/>
        </w:rPr>
      </w:pPr>
    </w:p>
    <w:p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rsidR="001F7CE4" w:rsidRPr="00422AFC" w:rsidRDefault="002C0411" w:rsidP="001F7CE4">
      <w:pPr>
        <w:keepLines/>
        <w:ind w:right="50"/>
        <w:jc w:val="right"/>
        <w:rPr>
          <w:rFonts w:ascii="Arial" w:hAnsi="Arial" w:cs="Arial"/>
          <w:b/>
          <w:i/>
          <w:kern w:val="28"/>
          <w:sz w:val="16"/>
          <w:szCs w:val="20"/>
          <w:lang w:val="es-MX"/>
        </w:rPr>
      </w:pPr>
      <w:hyperlink r:id="rId11" w:history="1">
        <w:r w:rsidR="001F7CE4" w:rsidRPr="00422AFC">
          <w:rPr>
            <w:rStyle w:val="Hipervnculo"/>
            <w:rFonts w:ascii="Arial" w:hAnsi="Arial" w:cs="Arial"/>
            <w:b/>
            <w:i/>
            <w:kern w:val="28"/>
            <w:sz w:val="16"/>
            <w:szCs w:val="20"/>
            <w:lang w:val="es-MX"/>
          </w:rPr>
          <w:t>https://po.tamaulipas.gob.mx/wp-content/uploads/2021/10/cxlvi-126-211021F.pdf</w:t>
        </w:r>
      </w:hyperlink>
    </w:p>
    <w:p w:rsidR="00137167" w:rsidRPr="00422AFC" w:rsidRDefault="00137167" w:rsidP="00137167">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rsidR="00F44151" w:rsidRPr="00422AFC" w:rsidRDefault="00F44151"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rsidR="00DF75A5" w:rsidRPr="00422AFC" w:rsidRDefault="00DF75A5" w:rsidP="000A57EB">
      <w:pPr>
        <w:keepLines/>
        <w:ind w:right="50"/>
        <w:jc w:val="both"/>
        <w:rPr>
          <w:rFonts w:ascii="Arial" w:hAnsi="Arial" w:cs="Arial"/>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rsidR="00991F67" w:rsidRPr="00422AFC" w:rsidRDefault="00991F67" w:rsidP="000A57EB">
      <w:pPr>
        <w:jc w:val="center"/>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Mesa Directiva del Congreso será electa por el pleno en votación por cédula; se integrará con un presidente, dos secretarios y un suplente.</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El presidente de la mesa directiva y su suplente durarán en su cargo sólo un periodo ordinario.</w:t>
      </w:r>
    </w:p>
    <w:p w:rsidR="00CB26EE" w:rsidRPr="00422AFC" w:rsidRDefault="00CB26EE" w:rsidP="000A57EB">
      <w:pPr>
        <w:jc w:val="both"/>
        <w:rPr>
          <w:rFonts w:ascii="Arial" w:hAnsi="Arial" w:cs="Arial"/>
          <w:kern w:val="28"/>
          <w:sz w:val="20"/>
          <w:szCs w:val="20"/>
        </w:rPr>
      </w:pPr>
    </w:p>
    <w:p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t>La presidencia y suplencia de la mesa directiva de cada periodo ordinario será rotativa entre los diferentes grupos parlamentarios, dicha rotación se hará de forma decreciente atendiendo a su número de integrantes.</w:t>
      </w:r>
    </w:p>
    <w:p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lastRenderedPageBreak/>
        <w:t>La rotación señalada en el párrafo anterior se realizará hasta agotar todos los grupos parlamentarios que conformen la legislatura correspondiente.</w:t>
      </w:r>
    </w:p>
    <w:p w:rsidR="000C54B4" w:rsidRPr="00422AFC" w:rsidRDefault="000C54B4" w:rsidP="00CB26EE">
      <w:pPr>
        <w:jc w:val="both"/>
        <w:rPr>
          <w:rFonts w:ascii="Arial" w:hAnsi="Arial" w:cs="Arial"/>
          <w:kern w:val="28"/>
          <w:sz w:val="20"/>
          <w:szCs w:val="20"/>
        </w:rPr>
      </w:pPr>
    </w:p>
    <w:p w:rsidR="00CB26EE" w:rsidRDefault="00CB26EE" w:rsidP="00CB26EE">
      <w:pPr>
        <w:jc w:val="both"/>
        <w:rPr>
          <w:rFonts w:ascii="Arial" w:hAnsi="Arial" w:cs="Arial"/>
          <w:kern w:val="28"/>
          <w:sz w:val="20"/>
          <w:szCs w:val="20"/>
        </w:rPr>
      </w:pPr>
      <w:r w:rsidRPr="00422AFC">
        <w:rPr>
          <w:rFonts w:ascii="Arial" w:hAnsi="Arial" w:cs="Arial"/>
          <w:kern w:val="28"/>
          <w:sz w:val="20"/>
          <w:szCs w:val="20"/>
        </w:rPr>
        <w:t>Los secretarios integrantes de la Mesa Directiva serán electos por el pleno, mediante la presentación de propuestas formuladas libremente por sus miembros. En ningún caso, los secretarios pertenecerán al mismo grupo parlamentario que integre la presidencia y suplencia de la mesa directiva.</w:t>
      </w:r>
    </w:p>
    <w:p w:rsidR="00991F67" w:rsidRPr="00422AFC" w:rsidRDefault="00991F67" w:rsidP="00CB26EE">
      <w:pPr>
        <w:jc w:val="both"/>
        <w:rPr>
          <w:rFonts w:ascii="Arial" w:hAnsi="Arial" w:cs="Arial"/>
          <w:kern w:val="28"/>
          <w:sz w:val="20"/>
          <w:szCs w:val="20"/>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El diputado que presida la elección hará la declaratoria correspondiente.</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Cuando se convoque a una sesión extraordinaria, la junta previa para elegir a su Mesa Directiva también estará encabezada por la Diputación Permanente.</w:t>
      </w:r>
    </w:p>
    <w:p w:rsidR="000A57EB" w:rsidRPr="00422AFC" w:rsidRDefault="000A57EB" w:rsidP="000A57EB">
      <w:pPr>
        <w:jc w:val="both"/>
        <w:rPr>
          <w:rFonts w:ascii="Arial" w:hAnsi="Arial" w:cs="Arial"/>
          <w:kern w:val="28"/>
          <w:sz w:val="20"/>
          <w:szCs w:val="20"/>
          <w:lang w:val="es-MX"/>
        </w:rPr>
      </w:pPr>
    </w:p>
    <w:p w:rsidR="000A57EB" w:rsidRPr="00422AFC" w:rsidRDefault="000A57EB" w:rsidP="000C54B4">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D2503" w:rsidRPr="00991F67">
        <w:rPr>
          <w:rFonts w:ascii="Arial" w:hAnsi="Arial" w:cs="Arial"/>
          <w:kern w:val="28"/>
          <w:sz w:val="20"/>
          <w:szCs w:val="20"/>
        </w:rPr>
        <w:t>(</w:t>
      </w:r>
      <w:r w:rsidR="006D2503" w:rsidRPr="00422AFC">
        <w:rPr>
          <w:rFonts w:ascii="Arial" w:hAnsi="Arial" w:cs="Arial"/>
          <w:kern w:val="28"/>
          <w:sz w:val="20"/>
          <w:szCs w:val="20"/>
        </w:rPr>
        <w:t>Se Deroga)</w:t>
      </w:r>
      <w:r w:rsidR="00B81234" w:rsidRPr="00422AFC">
        <w:rPr>
          <w:rFonts w:ascii="Arial" w:hAnsi="Arial" w:cs="Arial"/>
          <w:kern w:val="28"/>
          <w:sz w:val="20"/>
          <w:szCs w:val="20"/>
        </w:rPr>
        <w:t xml:space="preserve"> </w:t>
      </w:r>
      <w:r w:rsidR="00B81234" w:rsidRPr="00422AFC">
        <w:rPr>
          <w:rFonts w:ascii="Arial" w:hAnsi="Arial" w:cs="Arial"/>
          <w:kern w:val="28"/>
          <w:sz w:val="20"/>
        </w:rPr>
        <w:t>(Decreto No. LXIV-539, del 23 de junio de 2021).</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4. </w:t>
      </w:r>
      <w:r w:rsidR="006D2503" w:rsidRPr="00991F67">
        <w:rPr>
          <w:rFonts w:ascii="Arial" w:hAnsi="Arial" w:cs="Arial"/>
          <w:spacing w:val="-4"/>
          <w:sz w:val="20"/>
          <w:szCs w:val="20"/>
        </w:rPr>
        <w:t>(</w:t>
      </w:r>
      <w:r w:rsidR="006D2503" w:rsidRPr="00422AFC">
        <w:rPr>
          <w:rFonts w:ascii="Arial" w:hAnsi="Arial" w:cs="Arial"/>
          <w:spacing w:val="-4"/>
          <w:sz w:val="20"/>
          <w:szCs w:val="20"/>
        </w:rPr>
        <w:t>Se</w:t>
      </w:r>
      <w:r w:rsidR="006D2503" w:rsidRPr="00422AFC">
        <w:rPr>
          <w:rFonts w:ascii="Arial" w:hAnsi="Arial" w:cs="Arial"/>
          <w:spacing w:val="-6"/>
          <w:sz w:val="20"/>
          <w:szCs w:val="20"/>
        </w:rPr>
        <w:t xml:space="preserve"> </w:t>
      </w:r>
      <w:r w:rsidR="006D2503" w:rsidRPr="00422AFC">
        <w:rPr>
          <w:rFonts w:ascii="Arial" w:hAnsi="Arial" w:cs="Arial"/>
          <w:spacing w:val="-4"/>
          <w:sz w:val="20"/>
          <w:szCs w:val="20"/>
        </w:rPr>
        <w:t>Deroga)</w:t>
      </w:r>
      <w:r w:rsidR="00B81234" w:rsidRPr="00422AFC">
        <w:rPr>
          <w:rFonts w:ascii="Arial" w:hAnsi="Arial" w:cs="Arial"/>
          <w:spacing w:val="-4"/>
          <w:sz w:val="20"/>
          <w:szCs w:val="20"/>
        </w:rPr>
        <w:t xml:space="preserve"> </w:t>
      </w:r>
      <w:r w:rsidR="00B81234" w:rsidRPr="00422AFC">
        <w:rPr>
          <w:rFonts w:ascii="Arial" w:hAnsi="Arial" w:cs="Arial"/>
          <w:kern w:val="28"/>
          <w:sz w:val="20"/>
        </w:rPr>
        <w:t>(Decreto No. LXIV-539, del 23 de junio de 2021).</w:t>
      </w:r>
    </w:p>
    <w:p w:rsidR="000A57EB" w:rsidRPr="00422AFC" w:rsidRDefault="000A57EB" w:rsidP="000A57EB">
      <w:pPr>
        <w:jc w:val="both"/>
        <w:rPr>
          <w:rFonts w:ascii="Arial" w:hAnsi="Arial" w:cs="Arial"/>
          <w:kern w:val="28"/>
          <w:sz w:val="20"/>
          <w:szCs w:val="20"/>
          <w:lang w:val="es-MX"/>
        </w:rPr>
      </w:pPr>
    </w:p>
    <w:p w:rsidR="002A7E83" w:rsidRDefault="000A57EB" w:rsidP="002A7E83">
      <w:pPr>
        <w:autoSpaceDE w:val="0"/>
        <w:autoSpaceDN w:val="0"/>
        <w:adjustRightInd w:val="0"/>
        <w:ind w:right="-1"/>
        <w:jc w:val="both"/>
        <w:rPr>
          <w:rFonts w:ascii="Arial" w:hAnsi="Arial" w:cs="Arial"/>
          <w:sz w:val="20"/>
          <w:szCs w:val="20"/>
        </w:rPr>
      </w:pPr>
      <w:r w:rsidRPr="00422AFC">
        <w:rPr>
          <w:rFonts w:ascii="Arial" w:hAnsi="Arial" w:cs="Arial"/>
          <w:kern w:val="28"/>
          <w:sz w:val="20"/>
          <w:szCs w:val="20"/>
          <w:lang w:val="es-MX"/>
        </w:rPr>
        <w:t xml:space="preserve">5. </w:t>
      </w:r>
      <w:r w:rsidR="002A7E83" w:rsidRPr="00422AFC">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rsidR="00991F67" w:rsidRPr="00422AFC" w:rsidRDefault="00991F67" w:rsidP="002A7E83">
      <w:pPr>
        <w:autoSpaceDE w:val="0"/>
        <w:autoSpaceDN w:val="0"/>
        <w:adjustRightInd w:val="0"/>
        <w:ind w:right="-1"/>
        <w:jc w:val="both"/>
        <w:rPr>
          <w:rFonts w:ascii="Arial" w:hAnsi="Arial" w:cs="Arial"/>
          <w:sz w:val="20"/>
          <w:szCs w:val="20"/>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19.</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rsidR="000A57EB" w:rsidRPr="00991F67"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Como garante del imperio de la ley en el desarrollo de las sesiones, la Mesa Directiva normará su actuación por los principios de imparcialidad y objetividad.</w:t>
      </w:r>
    </w:p>
    <w:p w:rsidR="000A57EB" w:rsidRPr="00991F67"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integrantes de la Mesa Directiva ocuparán los lugares ubicados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salvo los secretarios en los casos de excepción previstos en el Capítulo Quinto del Título Tercero de esta ley.</w:t>
      </w:r>
    </w:p>
    <w:p w:rsidR="000A57EB" w:rsidRPr="00991F67"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La Mesa Directiva tendrá las siguientes atribuciones:</w:t>
      </w:r>
    </w:p>
    <w:p w:rsidR="000A57EB" w:rsidRPr="00991F67" w:rsidRDefault="000A57EB" w:rsidP="000A57EB">
      <w:pPr>
        <w:jc w:val="both"/>
        <w:rPr>
          <w:rFonts w:ascii="Arial" w:hAnsi="Arial" w:cs="Arial"/>
          <w:kern w:val="28"/>
          <w:sz w:val="20"/>
          <w:szCs w:val="16"/>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Formular y cumplir el orden del día de las sesiones, el cual distinguirá los asuntos de trámite, deliberativos y resolutivos o que requieran votación, conforme al programa para el desahogo de las funciones constitucionales del Pleno que acuerde la Junta de Coordinación Política;</w:t>
      </w:r>
    </w:p>
    <w:p w:rsidR="000A57EB" w:rsidRPr="00991F67" w:rsidRDefault="000A57EB" w:rsidP="000A57EB">
      <w:pPr>
        <w:keepLines/>
        <w:ind w:left="360" w:right="50"/>
        <w:jc w:val="both"/>
        <w:rPr>
          <w:rFonts w:ascii="Arial" w:hAnsi="Arial" w:cs="Arial"/>
          <w:kern w:val="28"/>
          <w:sz w:val="20"/>
          <w:szCs w:val="12"/>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Asegurar el desarrollo de las sesiones del Pleno;</w:t>
      </w:r>
    </w:p>
    <w:p w:rsidR="000A57EB" w:rsidRPr="00991F67"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rsidR="00F44151" w:rsidRPr="00991F67" w:rsidRDefault="00F44151" w:rsidP="00F44151">
      <w:pPr>
        <w:pStyle w:val="Prrafodelista"/>
        <w:rPr>
          <w:rFonts w:ascii="Arial" w:hAnsi="Arial" w:cs="Arial"/>
          <w:kern w:val="28"/>
          <w:sz w:val="20"/>
          <w:szCs w:val="12"/>
          <w:lang w:val="es-MX"/>
        </w:rPr>
      </w:pPr>
    </w:p>
    <w:p w:rsidR="00F44151" w:rsidRPr="00422AFC" w:rsidRDefault="00F44151" w:rsidP="000A57EB">
      <w:pPr>
        <w:keepLines/>
        <w:numPr>
          <w:ilvl w:val="0"/>
          <w:numId w:val="2"/>
        </w:numPr>
        <w:ind w:right="50"/>
        <w:jc w:val="both"/>
        <w:rPr>
          <w:rFonts w:ascii="Arial" w:hAnsi="Arial" w:cs="Arial"/>
          <w:kern w:val="28"/>
          <w:sz w:val="20"/>
          <w:szCs w:val="20"/>
          <w:lang w:val="es-MX"/>
        </w:rPr>
      </w:pPr>
      <w:r w:rsidRPr="00422AFC">
        <w:rPr>
          <w:rFonts w:ascii="Arial" w:hAnsi="Arial" w:cs="Arial"/>
          <w:sz w:val="20"/>
          <w:szCs w:val="20"/>
        </w:rPr>
        <w:t>Determinar, durante las sesiones, las modalidades que puedan adoptarse en los debates, discusiones y deliberaciones, tomando en cuenta las propuestas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w:t>
      </w:r>
    </w:p>
    <w:p w:rsidR="000A57EB" w:rsidRPr="00991F67"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Cuidar que los dictámenes, propuestas, mociones, comunicados y demás escritos, cumplan con las normas que regulan su formulación y presentación;</w:t>
      </w:r>
    </w:p>
    <w:p w:rsidR="000A57EB" w:rsidRPr="00991F67"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Determinar las sanciones con respecto a las conductas que atenten contra las normas de comportamiento parlamentario;</w:t>
      </w:r>
    </w:p>
    <w:p w:rsidR="000A57EB" w:rsidRPr="00991F67"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Nombrar las comisiones de cortesía que resulten pertinentes para cumplir con el ceremonial; y</w:t>
      </w:r>
    </w:p>
    <w:p w:rsidR="000A57EB" w:rsidRPr="00991F67"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numPr>
          <w:ilvl w:val="0"/>
          <w:numId w:val="2"/>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atribuyen esta ley, los ordenamientos relativos a la actividad parlamentaria y los acuerdos del Pleno.</w:t>
      </w:r>
    </w:p>
    <w:p w:rsidR="007771BD" w:rsidRPr="00422AFC" w:rsidRDefault="007771BD"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Mesa Directiva es dirigida y coordinada por el presidente; se reunirá por lo menos una vez a la semana durante los períodos de sesiones.</w:t>
      </w:r>
    </w:p>
    <w:p w:rsidR="000A57EB" w:rsidRPr="00991F67" w:rsidRDefault="000A57EB" w:rsidP="000A57EB">
      <w:pPr>
        <w:keepLines/>
        <w:ind w:right="50"/>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adoptará sus decisiones por consenso y, en caso de no lograrse el mismo, por la mayoría absoluta de sus integrantes. En caso de empate, el Presidente de la Mesa contará con el voto decisorio.</w:t>
      </w:r>
    </w:p>
    <w:p w:rsidR="000A57EB" w:rsidRPr="00991F67"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467896" w:rsidRPr="00422AFC">
        <w:rPr>
          <w:rFonts w:ascii="Arial" w:hAnsi="Arial" w:cs="Arial"/>
          <w:kern w:val="28"/>
          <w:sz w:val="20"/>
          <w:szCs w:val="20"/>
          <w:lang w:val="es-MX"/>
        </w:rPr>
        <w:t xml:space="preserve">A las reuniones de la Mesa Directiva asistirá el Secretario General, quien tendrá voz y preparará los documentos necesarios para el desarrollo de las reuniones, levantará el acta correspondiente y llevará el </w:t>
      </w:r>
      <w:r w:rsidR="00467896" w:rsidRPr="00422AFC">
        <w:rPr>
          <w:rFonts w:ascii="Arial" w:hAnsi="Arial" w:cs="Arial"/>
          <w:kern w:val="28"/>
          <w:sz w:val="20"/>
          <w:szCs w:val="20"/>
          <w:lang w:val="es-MX"/>
        </w:rPr>
        <w:lastRenderedPageBreak/>
        <w:t>registro de los acuerdos que se adopten, el titular de la Unidad de Servicios Parlamentarios y personal de servicios parlamentarios, para la revisión del contenido en los apartados del Orden del Día de la sesión.</w:t>
      </w:r>
    </w:p>
    <w:p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rsidR="00991F67" w:rsidRDefault="002C0411" w:rsidP="00991F67">
      <w:pPr>
        <w:jc w:val="right"/>
        <w:rPr>
          <w:rStyle w:val="Hipervnculo"/>
          <w:rFonts w:ascii="Arial" w:hAnsi="Arial" w:cs="Arial"/>
          <w:b/>
          <w:i/>
          <w:kern w:val="28"/>
          <w:sz w:val="16"/>
          <w:szCs w:val="20"/>
        </w:rPr>
      </w:pPr>
      <w:hyperlink r:id="rId12" w:history="1">
        <w:r w:rsidR="000C54B4" w:rsidRPr="006C2146">
          <w:rPr>
            <w:rStyle w:val="Hipervnculo"/>
            <w:rFonts w:ascii="Arial" w:hAnsi="Arial" w:cs="Arial"/>
            <w:b/>
            <w:i/>
            <w:kern w:val="28"/>
            <w:sz w:val="16"/>
            <w:szCs w:val="20"/>
          </w:rPr>
          <w:t>https://po.tamaulipas.gob.mx/wp-content/uploads/2022/02/cxlvii-24-240222F.pdf</w:t>
        </w:r>
      </w:hyperlink>
    </w:p>
    <w:p w:rsidR="000C54B4" w:rsidRPr="000C54B4" w:rsidRDefault="000C54B4" w:rsidP="00991F67">
      <w:pPr>
        <w:jc w:val="right"/>
        <w:rPr>
          <w:rFonts w:ascii="Arial" w:hAnsi="Arial" w:cs="Arial"/>
          <w:b/>
          <w:i/>
          <w:color w:val="0000FF" w:themeColor="hyperlink"/>
          <w:kern w:val="28"/>
          <w:sz w:val="20"/>
          <w:szCs w:val="20"/>
          <w:u w:val="single"/>
        </w:rPr>
      </w:pPr>
    </w:p>
    <w:p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rsidR="000A57EB" w:rsidRPr="00991F67" w:rsidRDefault="000A57EB" w:rsidP="000A57EB">
      <w:pPr>
        <w:jc w:val="both"/>
        <w:rPr>
          <w:rFonts w:ascii="Arial" w:hAnsi="Arial" w:cs="Arial"/>
          <w:kern w:val="28"/>
          <w:sz w:val="20"/>
          <w:szCs w:val="16"/>
          <w:lang w:val="es-MX"/>
        </w:rPr>
      </w:pPr>
    </w:p>
    <w:p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rsidR="00991F67" w:rsidRPr="00422AFC" w:rsidRDefault="00991F67" w:rsidP="000A57EB">
      <w:pPr>
        <w:jc w:val="both"/>
        <w:rPr>
          <w:rFonts w:ascii="Arial" w:hAnsi="Arial" w:cs="Arial"/>
          <w:kern w:val="28"/>
          <w:sz w:val="20"/>
          <w:szCs w:val="20"/>
          <w:lang w:val="es-MX"/>
        </w:rPr>
      </w:pPr>
    </w:p>
    <w:p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rsidR="000A57EB" w:rsidRPr="00422AFC" w:rsidRDefault="000A57EB" w:rsidP="000A57EB">
      <w:pPr>
        <w:jc w:val="both"/>
        <w:rPr>
          <w:rFonts w:ascii="Arial" w:hAnsi="Arial" w:cs="Arial"/>
          <w:kern w:val="28"/>
          <w:sz w:val="20"/>
          <w:szCs w:val="20"/>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rsidR="00510452" w:rsidRPr="00422AFC" w:rsidRDefault="00510452"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rsidR="000A57EB" w:rsidRPr="00422AFC" w:rsidRDefault="000A57EB" w:rsidP="000A57EB">
      <w:pPr>
        <w:keepLines/>
        <w:ind w:left="360"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Citar, abrir, prorrogar, suspender, declarar recesos y levantar las sesiones del Pleno;</w:t>
      </w:r>
    </w:p>
    <w:p w:rsidR="000A57EB" w:rsidRPr="00422AFC" w:rsidRDefault="000A57EB" w:rsidP="000A57EB">
      <w:pPr>
        <w:keepLines/>
        <w:ind w:left="360"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rsidR="000A57EB" w:rsidRPr="00422AFC" w:rsidRDefault="000A57EB" w:rsidP="000A57EB">
      <w:pPr>
        <w:keepLines/>
        <w:ind w:left="360"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Disponer lo conducente para que los diputados se conduzcan conforme a las normas que rigen el ejercicio de sus funciones;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Exigir orden al público asistente a las sesiones e imponerlo cuando hubiere razón para ello;</w:t>
      </w:r>
    </w:p>
    <w:p w:rsidR="000A57EB" w:rsidRPr="00422AFC" w:rsidRDefault="000A57EB" w:rsidP="000A57EB">
      <w:pPr>
        <w:keepLines/>
        <w:ind w:right="50"/>
        <w:jc w:val="both"/>
        <w:rPr>
          <w:rFonts w:ascii="Arial" w:hAnsi="Arial" w:cs="Arial"/>
          <w:kern w:val="28"/>
          <w:sz w:val="20"/>
          <w:szCs w:val="20"/>
          <w:lang w:val="es-MX"/>
        </w:rPr>
      </w:pPr>
    </w:p>
    <w:p w:rsidR="007D4751" w:rsidRPr="00422AFC" w:rsidRDefault="004E1367" w:rsidP="007D4751">
      <w:pPr>
        <w:pStyle w:val="Prrafodelista"/>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 cuenta al Pleno; enviar la publicación en el Periódico Oficial del Estado, cuando no requieran de la sanción y promulgación del Ejecutivo;</w:t>
      </w:r>
    </w:p>
    <w:p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148, del 14 de diciembre de 2021.</w:t>
      </w:r>
    </w:p>
    <w:p w:rsidR="007D4751" w:rsidRPr="00422AFC" w:rsidRDefault="002C0411" w:rsidP="007D4751">
      <w:pPr>
        <w:keepLines/>
        <w:ind w:left="720" w:right="50"/>
        <w:jc w:val="right"/>
        <w:rPr>
          <w:rStyle w:val="Hipervnculo"/>
          <w:rFonts w:ascii="Arial" w:hAnsi="Arial" w:cs="Arial"/>
          <w:b/>
          <w:i/>
          <w:kern w:val="28"/>
          <w:sz w:val="16"/>
          <w:szCs w:val="20"/>
          <w:lang w:val="es-MX"/>
        </w:rPr>
      </w:pPr>
      <w:hyperlink r:id="rId13" w:history="1">
        <w:r w:rsidR="007D4751" w:rsidRPr="00422AFC">
          <w:rPr>
            <w:rStyle w:val="Hipervnculo"/>
            <w:rFonts w:ascii="Arial" w:hAnsi="Arial" w:cs="Arial"/>
            <w:b/>
            <w:i/>
            <w:kern w:val="28"/>
            <w:sz w:val="16"/>
            <w:szCs w:val="20"/>
            <w:lang w:val="es-MX"/>
          </w:rPr>
          <w:t>https://po.tamaulipas.gob.mx/wp-content/uploads/2021/12/cxlvi-148-141221F.pdf</w:t>
        </w:r>
      </w:hyperlink>
    </w:p>
    <w:p w:rsidR="004E1367" w:rsidRPr="000C54B4" w:rsidRDefault="004E1367" w:rsidP="007D4751">
      <w:pPr>
        <w:keepLines/>
        <w:ind w:left="720" w:right="50"/>
        <w:jc w:val="right"/>
        <w:rPr>
          <w:rStyle w:val="Hipervnculo"/>
          <w:rFonts w:ascii="Arial" w:hAnsi="Arial" w:cs="Arial"/>
          <w:b/>
          <w:i/>
          <w:kern w:val="28"/>
          <w:sz w:val="20"/>
          <w:szCs w:val="20"/>
          <w:lang w:val="es-MX"/>
        </w:rPr>
      </w:pPr>
    </w:p>
    <w:p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165C75" w:rsidRPr="00991F67" w:rsidRDefault="00A25A71" w:rsidP="00A24BC2">
      <w:pPr>
        <w:keepLines/>
        <w:ind w:right="50"/>
        <w:jc w:val="right"/>
        <w:rPr>
          <w:rFonts w:ascii="Arial" w:hAnsi="Arial" w:cs="Arial"/>
          <w:b/>
          <w:i/>
          <w:kern w:val="28"/>
          <w:sz w:val="20"/>
          <w:szCs w:val="20"/>
          <w:lang w:val="es-MX"/>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rsidR="004E1367" w:rsidRPr="00422AFC" w:rsidRDefault="004E1367" w:rsidP="004E1367">
      <w:pPr>
        <w:pStyle w:val="Prrafodelista"/>
        <w:numPr>
          <w:ilvl w:val="0"/>
          <w:numId w:val="17"/>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los secretarios de la Mesa Directiva, las leyes, decretos y acuerdos que expida el Congreso, así como suscribir cualquier otra resolución del Pleno, al término de la sesión, en que se hubieren aprobado;</w:t>
      </w:r>
    </w:p>
    <w:p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Comunicar al secretario general las instrucciones, observaciones y propuestas que resulten pertinentes sobre las tareas a su cargo en materia de dirección parlamentaria;</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Suscribir los acuerdos de la Mesa Directiva junto con el Secretario General;</w:t>
      </w:r>
    </w:p>
    <w:p w:rsidR="006A4283" w:rsidRPr="00422AFC" w:rsidRDefault="006A4283"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Firmar la correspondencia y demás comunicaciones de la Cámara, sin demérito de instruir para que lo hagan los secretarios de la Mesa Directiva, uno de ellos o el secretario general;</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rsidR="000A57EB" w:rsidRPr="00422AFC" w:rsidRDefault="000A57EB" w:rsidP="000A57EB">
      <w:pPr>
        <w:keepLines/>
        <w:ind w:right="50"/>
        <w:jc w:val="both"/>
        <w:rPr>
          <w:rFonts w:ascii="Arial" w:hAnsi="Arial" w:cs="Arial"/>
          <w:kern w:val="28"/>
          <w:sz w:val="20"/>
          <w:szCs w:val="20"/>
          <w:lang w:val="es-MX"/>
        </w:rPr>
      </w:pPr>
    </w:p>
    <w:p w:rsidR="000A57EB"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Requerir a los diputados que no asistan a las sesiones del Pleno y comunicar a éste, en su caso, las medidas o sanciones que correspondan con fundamento en lo dispuesto por los artículos 37, 38 y 39 de la Constitución Política del Estado;</w:t>
      </w:r>
    </w:p>
    <w:p w:rsidR="007C6BDC" w:rsidRPr="006A712D" w:rsidRDefault="007C6BDC" w:rsidP="007C6BDC">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rsidR="0023505D" w:rsidRPr="00422AFC" w:rsidRDefault="0023505D" w:rsidP="000A57EB">
      <w:pPr>
        <w:jc w:val="both"/>
        <w:rPr>
          <w:rFonts w:ascii="Arial" w:hAnsi="Arial" w:cs="Arial"/>
          <w:kern w:val="28"/>
          <w:sz w:val="20"/>
          <w:szCs w:val="20"/>
          <w:lang w:val="es-MX"/>
        </w:rPr>
      </w:pP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Dar lectura a los documentos con que se dé cuenta en el Pleno, a no ser que su presentación corresponda a algún miembro del mismo y desahogar los trámites parlamentarios en los términos dispuestos por el presidente de la Mesa Directiva;</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rsidR="000A57EB" w:rsidRPr="007C6BDC" w:rsidRDefault="000A57EB" w:rsidP="000A57EB">
      <w:pPr>
        <w:jc w:val="both"/>
        <w:rPr>
          <w:rFonts w:ascii="Arial" w:hAnsi="Arial" w:cs="Arial"/>
          <w:kern w:val="28"/>
          <w:sz w:val="20"/>
          <w:szCs w:val="20"/>
          <w:lang w:val="es-MX"/>
        </w:rPr>
      </w:pPr>
    </w:p>
    <w:p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0A57EB" w:rsidRPr="007C6BDC" w:rsidRDefault="000A57EB" w:rsidP="000A57EB">
      <w:pPr>
        <w:ind w:left="360"/>
        <w:jc w:val="both"/>
        <w:rPr>
          <w:rFonts w:ascii="Arial" w:hAnsi="Arial" w:cs="Arial"/>
          <w:kern w:val="28"/>
          <w:sz w:val="20"/>
          <w:szCs w:val="20"/>
          <w:lang w:val="es-MX"/>
        </w:rPr>
      </w:pPr>
    </w:p>
    <w:p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rsidR="006A4283" w:rsidRPr="007C6BDC" w:rsidRDefault="006A4283" w:rsidP="000A57EB">
      <w:pPr>
        <w:jc w:val="both"/>
        <w:rPr>
          <w:rFonts w:ascii="Arial" w:hAnsi="Arial" w:cs="Arial"/>
          <w:kern w:val="28"/>
          <w:sz w:val="20"/>
          <w:szCs w:val="20"/>
          <w:lang w:val="es-MX"/>
        </w:rPr>
      </w:pPr>
    </w:p>
    <w:p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rsidR="00E5172A" w:rsidRDefault="002C0411" w:rsidP="00E5172A">
      <w:pPr>
        <w:jc w:val="right"/>
        <w:rPr>
          <w:rFonts w:ascii="Arial" w:hAnsi="Arial" w:cs="Arial"/>
          <w:b/>
          <w:sz w:val="16"/>
          <w:szCs w:val="16"/>
        </w:rPr>
      </w:pPr>
      <w:hyperlink r:id="rId14" w:history="1">
        <w:r w:rsidR="00E5172A" w:rsidRPr="00023AA2">
          <w:rPr>
            <w:rStyle w:val="Hipervnculo"/>
            <w:rFonts w:ascii="Arial" w:hAnsi="Arial" w:cs="Arial"/>
            <w:b/>
            <w:sz w:val="16"/>
            <w:szCs w:val="16"/>
          </w:rPr>
          <w:t>https://po.tamaulipas.gob.mx/wp-content/uploads/2022/06/cxlvii-70-140622F.pdf</w:t>
        </w:r>
      </w:hyperlink>
    </w:p>
    <w:p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rsidR="00E5172A" w:rsidRDefault="002C0411" w:rsidP="00E5172A">
      <w:pPr>
        <w:jc w:val="right"/>
        <w:rPr>
          <w:rFonts w:ascii="Arial" w:hAnsi="Arial" w:cs="Arial"/>
          <w:b/>
          <w:sz w:val="16"/>
          <w:szCs w:val="16"/>
        </w:rPr>
      </w:pPr>
      <w:hyperlink r:id="rId15" w:history="1">
        <w:r w:rsidR="00E5172A" w:rsidRPr="00023AA2">
          <w:rPr>
            <w:rStyle w:val="Hipervnculo"/>
            <w:rFonts w:ascii="Arial" w:hAnsi="Arial" w:cs="Arial"/>
            <w:b/>
            <w:sz w:val="16"/>
            <w:szCs w:val="16"/>
          </w:rPr>
          <w:t>https://po.tamaulipas.gob.mx/wp-content/uploads/2022/06/cxlvii-70-140622F.pdf</w:t>
        </w:r>
      </w:hyperlink>
    </w:p>
    <w:p w:rsidR="00CD3F92" w:rsidRPr="006A4283" w:rsidRDefault="00CD3F92" w:rsidP="00CD3F92">
      <w:pPr>
        <w:ind w:left="720"/>
        <w:jc w:val="right"/>
        <w:rPr>
          <w:rFonts w:ascii="Arial" w:hAnsi="Arial" w:cs="Arial"/>
          <w:b/>
          <w:i/>
          <w:kern w:val="28"/>
          <w:sz w:val="20"/>
          <w:szCs w:val="16"/>
          <w:lang w:val="es-MX"/>
        </w:rPr>
      </w:pPr>
    </w:p>
    <w:p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Las demás que les atribuyan la Constitución Política del Estado, esta ley y los ordenamientos relativos a la actividad parlamentaria, o que le sean conferidas por el presidente de la Mesa Directiva.</w:t>
      </w:r>
    </w:p>
    <w:p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rsidR="00E5172A" w:rsidRPr="00E5172A" w:rsidRDefault="002C0411" w:rsidP="00E5172A">
      <w:pPr>
        <w:pStyle w:val="Prrafodelista"/>
        <w:ind w:left="720"/>
        <w:jc w:val="right"/>
        <w:rPr>
          <w:rFonts w:ascii="Arial" w:hAnsi="Arial" w:cs="Arial"/>
          <w:b/>
          <w:sz w:val="16"/>
          <w:szCs w:val="16"/>
        </w:rPr>
      </w:pPr>
      <w:hyperlink r:id="rId16" w:history="1">
        <w:r w:rsidR="00E5172A" w:rsidRPr="00E5172A">
          <w:rPr>
            <w:rStyle w:val="Hipervnculo"/>
            <w:rFonts w:ascii="Arial" w:hAnsi="Arial" w:cs="Arial"/>
            <w:b/>
            <w:sz w:val="16"/>
            <w:szCs w:val="16"/>
          </w:rPr>
          <w:t>https://po.tamaulipas.gob.mx/wp-content/uploads/2022/06/cxlvii-70-140622F.pdf</w:t>
        </w:r>
      </w:hyperlink>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rsidR="004E1367" w:rsidRDefault="004E1367" w:rsidP="000A57EB">
      <w:pPr>
        <w:jc w:val="both"/>
        <w:rPr>
          <w:rFonts w:ascii="Arial" w:hAnsi="Arial" w:cs="Arial"/>
          <w:kern w:val="28"/>
          <w:sz w:val="20"/>
          <w:szCs w:val="20"/>
          <w:lang w:val="es-MX"/>
        </w:rPr>
      </w:pPr>
    </w:p>
    <w:p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rsidR="004E1367" w:rsidRPr="00422AFC" w:rsidRDefault="004E1367" w:rsidP="004E1367">
      <w:pPr>
        <w:pStyle w:val="NormalWeb"/>
        <w:numPr>
          <w:ilvl w:val="0"/>
          <w:numId w:val="48"/>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c) Si incumplen los acuerdos del Pleno, de la Junta de Coordinación Política o cuando se afecten las atribuciones constitucionales y legales del Congreso del Estado;</w:t>
      </w:r>
      <w:r w:rsidR="00372559">
        <w:rPr>
          <w:rFonts w:ascii="Arial" w:hAnsi="Arial" w:cs="Arial"/>
          <w:kern w:val="28"/>
          <w:sz w:val="20"/>
          <w:szCs w:val="20"/>
          <w:lang w:eastAsia="es-ES"/>
        </w:rPr>
        <w:t xml:space="preserve"> y</w:t>
      </w: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rsidR="004E1367" w:rsidRPr="00422AFC" w:rsidRDefault="004E1367" w:rsidP="004E1367">
      <w:pPr>
        <w:jc w:val="both"/>
        <w:rPr>
          <w:rFonts w:ascii="Arial" w:hAnsi="Arial" w:cs="Arial"/>
          <w:kern w:val="28"/>
          <w:sz w:val="20"/>
          <w:szCs w:val="20"/>
          <w:lang w:val="es-MX"/>
        </w:rPr>
      </w:pPr>
    </w:p>
    <w:p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345FEA" w:rsidRDefault="00345FEA" w:rsidP="004E1367">
      <w:pPr>
        <w:jc w:val="both"/>
        <w:rPr>
          <w:rFonts w:ascii="Arial" w:hAnsi="Arial" w:cs="Arial"/>
          <w:kern w:val="28"/>
          <w:sz w:val="20"/>
          <w:szCs w:val="20"/>
          <w:lang w:val="es-MX"/>
        </w:rPr>
      </w:pPr>
    </w:p>
    <w:p w:rsidR="007771BD" w:rsidRPr="00422AFC" w:rsidRDefault="007771BD" w:rsidP="00716509">
      <w:pPr>
        <w:rPr>
          <w:rFonts w:ascii="Arial" w:hAnsi="Arial" w:cs="Arial"/>
          <w:b/>
          <w:kern w:val="28"/>
          <w:sz w:val="8"/>
          <w:szCs w:val="8"/>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lastRenderedPageBreak/>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rsidR="001027A1" w:rsidRPr="00422AFC" w:rsidRDefault="001027A1" w:rsidP="001027A1">
      <w:pPr>
        <w:autoSpaceDE w:val="0"/>
        <w:autoSpaceDN w:val="0"/>
        <w:adjustRightInd w:val="0"/>
        <w:ind w:left="142"/>
        <w:jc w:val="center"/>
        <w:rPr>
          <w:rFonts w:ascii="Arial" w:hAnsi="Arial" w:cs="Arial"/>
          <w:b/>
          <w:bCs/>
          <w:sz w:val="20"/>
          <w:szCs w:val="20"/>
        </w:rPr>
      </w:pPr>
      <w:r w:rsidRPr="00422AFC">
        <w:rPr>
          <w:rFonts w:ascii="Arial" w:hAnsi="Arial" w:cs="Arial"/>
          <w:b/>
          <w:bCs/>
          <w:sz w:val="20"/>
          <w:szCs w:val="20"/>
        </w:rPr>
        <w:t>DE LAS FORMAS DE AGRUPACIÓN POR AFILIACIÓN PARTIDISTA</w:t>
      </w:r>
    </w:p>
    <w:p w:rsidR="006F51B3" w:rsidRPr="00422AFC"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rsidR="000A57EB" w:rsidRPr="00422AFC" w:rsidRDefault="000A57EB" w:rsidP="000A57EB">
      <w:pPr>
        <w:jc w:val="center"/>
        <w:rPr>
          <w:rFonts w:ascii="Arial" w:hAnsi="Arial" w:cs="Arial"/>
          <w:kern w:val="28"/>
          <w:sz w:val="20"/>
          <w:szCs w:val="20"/>
        </w:rPr>
      </w:pPr>
    </w:p>
    <w:p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24.</w:t>
      </w:r>
    </w:p>
    <w:p w:rsidR="000A57EB" w:rsidRPr="00422AFC" w:rsidRDefault="001027A1" w:rsidP="00B20D93">
      <w:pPr>
        <w:numPr>
          <w:ilvl w:val="0"/>
          <w:numId w:val="38"/>
        </w:numPr>
        <w:tabs>
          <w:tab w:val="left" w:pos="284"/>
        </w:tabs>
        <w:ind w:left="0" w:firstLine="0"/>
        <w:jc w:val="both"/>
        <w:rPr>
          <w:rFonts w:ascii="Arial" w:hAnsi="Arial" w:cs="Arial"/>
          <w:sz w:val="20"/>
          <w:szCs w:val="20"/>
        </w:rPr>
      </w:pPr>
      <w:r w:rsidRPr="00422AFC">
        <w:rPr>
          <w:rFonts w:ascii="Arial" w:hAnsi="Arial" w:cs="Arial"/>
          <w:sz w:val="20"/>
          <w:szCs w:val="20"/>
        </w:rPr>
        <w:t>En términos de lo dispuesto en el artículo 40 de la Constitución Política del Estado, los grupos parlamentarios, las fracciones parlamentarias y las representaciones partidistas constituyen las diversas formas de agrupación por afiliación partidista hacia el interior del Congreso del Estado, a través de las cuales se impulsan los entendimientos y convergencias para alcanzar acuerdos que permitan el cumplimiento de las funciones constitucionales que correspondan al Poder Legislativo.</w:t>
      </w:r>
    </w:p>
    <w:p w:rsidR="001027A1" w:rsidRPr="00422AFC" w:rsidRDefault="001027A1" w:rsidP="001027A1">
      <w:pPr>
        <w:ind w:left="720"/>
        <w:jc w:val="both"/>
        <w:rPr>
          <w:rFonts w:ascii="Arial" w:hAnsi="Arial" w:cs="Arial"/>
          <w:kern w:val="28"/>
          <w:sz w:val="20"/>
          <w:szCs w:val="20"/>
          <w:lang w:val="es-MX"/>
        </w:rPr>
      </w:pP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rsidR="006A4283" w:rsidRPr="006500B9" w:rsidRDefault="006A4283"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rsidR="000A57EB" w:rsidRPr="006A4283" w:rsidRDefault="000A57EB" w:rsidP="000A57EB">
      <w:pPr>
        <w:jc w:val="both"/>
        <w:rPr>
          <w:rFonts w:ascii="Arial" w:hAnsi="Arial" w:cs="Arial"/>
          <w:kern w:val="28"/>
          <w:sz w:val="20"/>
          <w:szCs w:val="16"/>
          <w:lang w:val="es-MX"/>
        </w:rPr>
      </w:pPr>
    </w:p>
    <w:p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rsidR="000A57EB" w:rsidRPr="00716509" w:rsidRDefault="000A57EB" w:rsidP="000A57EB">
      <w:pPr>
        <w:ind w:left="360"/>
        <w:jc w:val="both"/>
        <w:rPr>
          <w:rFonts w:ascii="Arial" w:hAnsi="Arial" w:cs="Arial"/>
          <w:kern w:val="28"/>
          <w:sz w:val="18"/>
          <w:szCs w:val="16"/>
          <w:lang w:val="es-MX"/>
        </w:rPr>
      </w:pPr>
    </w:p>
    <w:p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rsidR="000A57EB" w:rsidRPr="00716509" w:rsidRDefault="000A57EB" w:rsidP="000A57EB">
      <w:pPr>
        <w:jc w:val="both"/>
        <w:rPr>
          <w:rFonts w:ascii="Arial" w:hAnsi="Arial" w:cs="Arial"/>
          <w:kern w:val="28"/>
          <w:sz w:val="20"/>
          <w:szCs w:val="16"/>
          <w:lang w:val="es-MX"/>
        </w:rPr>
      </w:pPr>
    </w:p>
    <w:p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rsidR="000A57EB" w:rsidRPr="006A4283"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rsidR="001027A1" w:rsidRPr="006A4283" w:rsidRDefault="001027A1" w:rsidP="000A57EB">
      <w:pPr>
        <w:jc w:val="both"/>
        <w:rPr>
          <w:rFonts w:ascii="Arial" w:hAnsi="Arial" w:cs="Arial"/>
          <w:kern w:val="28"/>
          <w:sz w:val="20"/>
          <w:szCs w:val="16"/>
          <w:lang w:val="es-MX"/>
        </w:rPr>
      </w:pP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rsidR="001027A1" w:rsidRPr="006A4283" w:rsidRDefault="001027A1" w:rsidP="001027A1">
      <w:pPr>
        <w:autoSpaceDE w:val="0"/>
        <w:autoSpaceDN w:val="0"/>
        <w:adjustRightInd w:val="0"/>
        <w:jc w:val="both"/>
        <w:rPr>
          <w:rFonts w:ascii="Arial" w:hAnsi="Arial" w:cs="Arial"/>
          <w:sz w:val="20"/>
          <w:szCs w:val="16"/>
        </w:rPr>
      </w:pP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6. El coordinador de cada grupo parlamentario participa con voz y voto en la Junta de Coordinación Política.</w:t>
      </w:r>
    </w:p>
    <w:p w:rsidR="001027A1" w:rsidRPr="006A4283" w:rsidRDefault="001027A1" w:rsidP="001027A1">
      <w:pPr>
        <w:autoSpaceDE w:val="0"/>
        <w:autoSpaceDN w:val="0"/>
        <w:adjustRightInd w:val="0"/>
        <w:jc w:val="both"/>
        <w:rPr>
          <w:rFonts w:ascii="Arial" w:hAnsi="Arial" w:cs="Arial"/>
          <w:sz w:val="20"/>
          <w:szCs w:val="16"/>
        </w:rPr>
      </w:pP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rsidR="001027A1" w:rsidRPr="006A4283" w:rsidRDefault="001027A1" w:rsidP="001027A1">
      <w:pPr>
        <w:autoSpaceDE w:val="0"/>
        <w:autoSpaceDN w:val="0"/>
        <w:adjustRightInd w:val="0"/>
        <w:jc w:val="both"/>
        <w:rPr>
          <w:rFonts w:ascii="Arial" w:hAnsi="Arial" w:cs="Arial"/>
          <w:sz w:val="20"/>
          <w:szCs w:val="16"/>
        </w:rPr>
      </w:pP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rsidR="007D01BA" w:rsidRPr="006A4283" w:rsidRDefault="007D01BA" w:rsidP="001027A1">
      <w:pPr>
        <w:autoSpaceDE w:val="0"/>
        <w:autoSpaceDN w:val="0"/>
        <w:adjustRightInd w:val="0"/>
        <w:jc w:val="both"/>
        <w:rPr>
          <w:rFonts w:ascii="Arial" w:hAnsi="Arial" w:cs="Arial"/>
          <w:sz w:val="20"/>
          <w:szCs w:val="20"/>
        </w:rPr>
      </w:pPr>
    </w:p>
    <w:p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rsidR="006478CB" w:rsidRPr="006A4283" w:rsidRDefault="006478CB" w:rsidP="001027A1">
      <w:pPr>
        <w:autoSpaceDE w:val="0"/>
        <w:autoSpaceDN w:val="0"/>
        <w:adjustRightInd w:val="0"/>
        <w:jc w:val="both"/>
        <w:rPr>
          <w:rFonts w:ascii="Arial" w:hAnsi="Arial" w:cs="Arial"/>
          <w:sz w:val="20"/>
          <w:szCs w:val="18"/>
        </w:rPr>
      </w:pPr>
    </w:p>
    <w:p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25.</w:t>
      </w: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rsidR="001027A1" w:rsidRPr="006A4283" w:rsidRDefault="001027A1" w:rsidP="001027A1">
      <w:pPr>
        <w:autoSpaceDE w:val="0"/>
        <w:autoSpaceDN w:val="0"/>
        <w:adjustRightInd w:val="0"/>
        <w:jc w:val="both"/>
        <w:rPr>
          <w:rFonts w:ascii="Arial" w:hAnsi="Arial" w:cs="Arial"/>
          <w:sz w:val="20"/>
          <w:szCs w:val="16"/>
        </w:rPr>
      </w:pP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lastRenderedPageBreak/>
        <w:t xml:space="preserve">2. Para su constitución las fracciones parlamentarias, observarán en lo conducente las disposiciones inherentes a los grupos parlamentarios establecidas en el artículo que antecede. </w:t>
      </w:r>
    </w:p>
    <w:p w:rsidR="001027A1" w:rsidRPr="00716509" w:rsidRDefault="001027A1" w:rsidP="001027A1">
      <w:pPr>
        <w:autoSpaceDE w:val="0"/>
        <w:autoSpaceDN w:val="0"/>
        <w:adjustRightInd w:val="0"/>
        <w:jc w:val="both"/>
        <w:rPr>
          <w:rFonts w:ascii="Arial" w:hAnsi="Arial" w:cs="Arial"/>
          <w:sz w:val="20"/>
          <w:szCs w:val="16"/>
        </w:rPr>
      </w:pPr>
    </w:p>
    <w:p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Uno de los dos diputados que integran la fracción parlamentaria, participará con la representación de la misma en la integración de la Junta de Coordinación Política, </w:t>
      </w:r>
      <w:r w:rsidR="006B7BDC">
        <w:rPr>
          <w:rFonts w:ascii="Arial" w:hAnsi="Arial" w:cs="Arial"/>
          <w:sz w:val="20"/>
          <w:szCs w:val="20"/>
        </w:rPr>
        <w:t xml:space="preserve">teniendo derecho </w:t>
      </w:r>
      <w:r w:rsidR="0066169B">
        <w:rPr>
          <w:rFonts w:ascii="Arial" w:hAnsi="Arial" w:cs="Arial"/>
          <w:sz w:val="20"/>
          <w:szCs w:val="20"/>
        </w:rPr>
        <w:t>a</w:t>
      </w:r>
      <w:r w:rsidRPr="00422AFC">
        <w:rPr>
          <w:rFonts w:ascii="Arial" w:hAnsi="Arial" w:cs="Arial"/>
          <w:sz w:val="20"/>
          <w:szCs w:val="20"/>
        </w:rPr>
        <w:t xml:space="preserve"> voz</w:t>
      </w:r>
      <w:r w:rsidR="006B7BDC">
        <w:rPr>
          <w:rFonts w:ascii="Arial" w:hAnsi="Arial" w:cs="Arial"/>
          <w:sz w:val="20"/>
          <w:szCs w:val="20"/>
        </w:rPr>
        <w:t xml:space="preserve"> y voto</w:t>
      </w:r>
      <w:r w:rsidRPr="00422AFC">
        <w:rPr>
          <w:rFonts w:ascii="Arial" w:hAnsi="Arial" w:cs="Arial"/>
          <w:sz w:val="20"/>
          <w:szCs w:val="20"/>
        </w:rPr>
        <w:t xml:space="preserve">. </w:t>
      </w:r>
    </w:p>
    <w:p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r w:rsidR="000E1E73" w:rsidRPr="00CD3F92">
        <w:rPr>
          <w:rFonts w:ascii="Arial" w:hAnsi="Arial" w:cs="Arial"/>
          <w:b/>
          <w:i/>
          <w:kern w:val="28"/>
          <w:sz w:val="16"/>
          <w:szCs w:val="20"/>
          <w:lang w:val="es-MX"/>
        </w:rPr>
        <w:t>.</w:t>
      </w:r>
    </w:p>
    <w:p w:rsidR="006B7BDC" w:rsidRPr="000E1E73" w:rsidRDefault="002C0411" w:rsidP="000E1E73">
      <w:pPr>
        <w:keepLines/>
        <w:ind w:right="50"/>
        <w:jc w:val="right"/>
        <w:rPr>
          <w:rStyle w:val="Hipervnculo"/>
          <w:b/>
          <w:i/>
          <w:kern w:val="28"/>
          <w:sz w:val="16"/>
          <w:lang w:val="es-MX"/>
        </w:rPr>
      </w:pPr>
      <w:hyperlink r:id="rId17" w:history="1">
        <w:r w:rsidR="000E1E73" w:rsidRPr="000E1E73">
          <w:rPr>
            <w:rStyle w:val="Hipervnculo"/>
            <w:rFonts w:ascii="Arial" w:hAnsi="Arial" w:cs="Arial"/>
            <w:b/>
            <w:i/>
            <w:kern w:val="28"/>
            <w:sz w:val="16"/>
            <w:szCs w:val="20"/>
            <w:lang w:val="es-MX"/>
          </w:rPr>
          <w:t>https://po.tamaulipas.gob.mx/wp-content/uploads/2023/01/cxlviii-Ext-1-130123.pdf</w:t>
        </w:r>
      </w:hyperlink>
    </w:p>
    <w:p w:rsidR="000A57EB" w:rsidRPr="006A4283" w:rsidRDefault="000A57EB" w:rsidP="000A57EB">
      <w:pPr>
        <w:jc w:val="both"/>
        <w:rPr>
          <w:rFonts w:ascii="Arial" w:hAnsi="Arial" w:cs="Arial"/>
          <w:kern w:val="28"/>
          <w:sz w:val="20"/>
          <w:szCs w:val="16"/>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rsidR="001027A1"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1. El diputado que sea único en cuanto a la representación de algún partido político, por si solo constituirá una representación partidista, que al igual que los grupos parlamentarios y las fracciones parlamentarias forman parte de la Junta de Coordinación Política, teniendo derecho a voz</w:t>
      </w:r>
      <w:r w:rsidR="006B7BDC">
        <w:rPr>
          <w:rFonts w:ascii="Arial" w:hAnsi="Arial" w:cs="Arial"/>
          <w:bCs/>
          <w:sz w:val="20"/>
          <w:szCs w:val="20"/>
        </w:rPr>
        <w:t xml:space="preserve"> y voto</w:t>
      </w:r>
      <w:r w:rsidRPr="00422AFC">
        <w:rPr>
          <w:rFonts w:ascii="Arial" w:hAnsi="Arial" w:cs="Arial"/>
          <w:bCs/>
          <w:sz w:val="20"/>
          <w:szCs w:val="20"/>
        </w:rPr>
        <w:t xml:space="preserve">.  </w:t>
      </w:r>
    </w:p>
    <w:p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rsidR="00C128D8" w:rsidRPr="000E1E73" w:rsidRDefault="002C0411" w:rsidP="00C128D8">
      <w:pPr>
        <w:keepLines/>
        <w:ind w:right="50"/>
        <w:jc w:val="right"/>
        <w:rPr>
          <w:rStyle w:val="Hipervnculo"/>
          <w:b/>
          <w:i/>
          <w:kern w:val="28"/>
          <w:sz w:val="16"/>
          <w:lang w:val="es-MX"/>
        </w:rPr>
      </w:pPr>
      <w:hyperlink r:id="rId18" w:history="1">
        <w:r w:rsidR="00C128D8" w:rsidRPr="000E1E73">
          <w:rPr>
            <w:rStyle w:val="Hipervnculo"/>
            <w:rFonts w:ascii="Arial" w:hAnsi="Arial" w:cs="Arial"/>
            <w:b/>
            <w:i/>
            <w:kern w:val="28"/>
            <w:sz w:val="16"/>
            <w:szCs w:val="20"/>
            <w:lang w:val="es-MX"/>
          </w:rPr>
          <w:t>https://po.tamaulipas.gob.mx/wp-content/uploads/2023/01/cxlviii-Ext-1-130123.pdf</w:t>
        </w:r>
      </w:hyperlink>
    </w:p>
    <w:p w:rsidR="00C128D8" w:rsidRPr="006A4283" w:rsidRDefault="00C128D8" w:rsidP="00C128D8">
      <w:pPr>
        <w:jc w:val="both"/>
        <w:rPr>
          <w:rFonts w:ascii="Arial" w:hAnsi="Arial" w:cs="Arial"/>
          <w:kern w:val="28"/>
          <w:sz w:val="20"/>
          <w:szCs w:val="16"/>
        </w:rPr>
      </w:pPr>
    </w:p>
    <w:p w:rsidR="001027A1"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2. En lo conducente observará las disposiciones inherentes a los grupos parlamentarios respecto de su constitución e integración a la Junta de Coordinación Política. </w:t>
      </w:r>
    </w:p>
    <w:p w:rsidR="006A712D" w:rsidRPr="006A4283" w:rsidRDefault="006A712D"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27.</w:t>
      </w:r>
    </w:p>
    <w:p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1. En términos de la representación de cada grupo parlamentario, fracción parlamentaria o representación partidista, la Junta de Coordinación Política acordará la asignación de recursos y locales adecuados a cada uno de ellos. Adicionalmente a esas asignaciones, la Junta dispondrá una subvención mensual para cada forma de organización partidista, integrada por una suma fija de carácter general y otra variable, en función del número de diputados. </w:t>
      </w:r>
    </w:p>
    <w:p w:rsidR="00FD6047" w:rsidRPr="006A4283" w:rsidRDefault="00FD6047" w:rsidP="001027A1">
      <w:pPr>
        <w:autoSpaceDE w:val="0"/>
        <w:autoSpaceDN w:val="0"/>
        <w:adjustRightInd w:val="0"/>
        <w:jc w:val="both"/>
        <w:rPr>
          <w:rFonts w:ascii="Arial" w:hAnsi="Arial" w:cs="Arial"/>
          <w:sz w:val="20"/>
          <w:szCs w:val="20"/>
        </w:rPr>
      </w:pPr>
    </w:p>
    <w:p w:rsidR="001027A1" w:rsidRPr="00422AFC" w:rsidRDefault="00FD6047"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2. Las subvenciones que se asignen a los grupos parlamentarios, fracciones parlamentarias y representaciones partidistas se incorporará a la cuenta pública del Congreso, correspondiente.</w:t>
      </w:r>
    </w:p>
    <w:p w:rsidR="001027A1" w:rsidRPr="006A4283" w:rsidRDefault="001027A1" w:rsidP="001027A1">
      <w:pPr>
        <w:autoSpaceDE w:val="0"/>
        <w:autoSpaceDN w:val="0"/>
        <w:adjustRightInd w:val="0"/>
        <w:jc w:val="both"/>
        <w:rPr>
          <w:rFonts w:ascii="Arial" w:hAnsi="Arial" w:cs="Arial"/>
          <w:sz w:val="20"/>
          <w:szCs w:val="20"/>
        </w:rPr>
      </w:pPr>
    </w:p>
    <w:p w:rsidR="000A57EB" w:rsidRPr="00422AFC" w:rsidRDefault="001027A1" w:rsidP="001027A1">
      <w:pPr>
        <w:jc w:val="both"/>
        <w:rPr>
          <w:rFonts w:ascii="Arial" w:hAnsi="Arial" w:cs="Arial"/>
          <w:sz w:val="20"/>
          <w:szCs w:val="20"/>
        </w:rPr>
      </w:pPr>
      <w:r w:rsidRPr="00422AFC">
        <w:rPr>
          <w:rFonts w:ascii="Arial" w:hAnsi="Arial" w:cs="Arial"/>
          <w:sz w:val="20"/>
          <w:szCs w:val="20"/>
        </w:rPr>
        <w:t>3. La ocupación de las curules en el Salón de Sesiones se hará de forma que los integrantes de cada grupo parlamentario</w:t>
      </w:r>
      <w:r w:rsidRPr="00422AFC">
        <w:rPr>
          <w:rFonts w:ascii="Arial" w:hAnsi="Arial" w:cs="Arial"/>
          <w:b/>
          <w:sz w:val="20"/>
          <w:szCs w:val="20"/>
        </w:rPr>
        <w:t xml:space="preserve"> </w:t>
      </w:r>
      <w:r w:rsidRPr="00422AFC">
        <w:rPr>
          <w:rFonts w:ascii="Arial" w:hAnsi="Arial" w:cs="Arial"/>
          <w:sz w:val="20"/>
          <w:szCs w:val="20"/>
        </w:rPr>
        <w:t>y fracciones parlamentarias queden ubicados en una misma área, buscándose que sus integrantes se sienten en forma contigua. La asignación definitiva de las curules que correspondan a las</w:t>
      </w:r>
      <w:r w:rsidRPr="00422AFC">
        <w:rPr>
          <w:rFonts w:ascii="Arial" w:hAnsi="Arial" w:cs="Arial"/>
          <w:b/>
          <w:sz w:val="20"/>
          <w:szCs w:val="20"/>
        </w:rPr>
        <w:t xml:space="preserve"> </w:t>
      </w:r>
      <w:r w:rsidRPr="00422AFC">
        <w:rPr>
          <w:rFonts w:ascii="Arial" w:hAnsi="Arial" w:cs="Arial"/>
          <w:sz w:val="20"/>
          <w:szCs w:val="20"/>
        </w:rPr>
        <w:t xml:space="preserve">formas de organización partidista estará a cargo de la Mesa Directiva del Congreso. En todo caso, los coordinadores representantes de los grupos </w:t>
      </w:r>
      <w:r w:rsidR="006478CB" w:rsidRPr="00422AFC">
        <w:rPr>
          <w:rFonts w:ascii="Arial" w:hAnsi="Arial" w:cs="Arial"/>
          <w:sz w:val="20"/>
          <w:szCs w:val="20"/>
        </w:rPr>
        <w:t>parlamentarios, fracciones</w:t>
      </w:r>
      <w:r w:rsidRPr="00422AFC">
        <w:rPr>
          <w:rFonts w:ascii="Arial" w:hAnsi="Arial" w:cs="Arial"/>
          <w:sz w:val="20"/>
          <w:szCs w:val="20"/>
        </w:rPr>
        <w:t xml:space="preserve"> parlamentarias y representaciones</w:t>
      </w:r>
      <w:r w:rsidRPr="00422AFC">
        <w:rPr>
          <w:rFonts w:ascii="Arial" w:hAnsi="Arial" w:cs="Arial"/>
          <w:b/>
          <w:sz w:val="20"/>
          <w:szCs w:val="20"/>
        </w:rPr>
        <w:t xml:space="preserve"> </w:t>
      </w:r>
      <w:r w:rsidRPr="00422AFC">
        <w:rPr>
          <w:rFonts w:ascii="Arial" w:hAnsi="Arial" w:cs="Arial"/>
          <w:sz w:val="20"/>
          <w:szCs w:val="20"/>
        </w:rPr>
        <w:t>partidistas, formularán proposiciones de ubicación y la Mesa Directiva del Congreso</w:t>
      </w:r>
      <w:r w:rsidR="006478CB" w:rsidRPr="00422AFC">
        <w:rPr>
          <w:rFonts w:ascii="Arial" w:hAnsi="Arial" w:cs="Arial"/>
          <w:sz w:val="20"/>
          <w:szCs w:val="20"/>
        </w:rPr>
        <w:t xml:space="preserve"> </w:t>
      </w:r>
      <w:r w:rsidRPr="00422AFC">
        <w:rPr>
          <w:rFonts w:ascii="Arial" w:hAnsi="Arial" w:cs="Arial"/>
          <w:sz w:val="20"/>
          <w:szCs w:val="20"/>
        </w:rPr>
        <w:t>resolverá lo conducente.</w:t>
      </w:r>
    </w:p>
    <w:p w:rsidR="001027A1" w:rsidRPr="006A4283" w:rsidRDefault="001027A1" w:rsidP="001027A1">
      <w:pPr>
        <w:jc w:val="both"/>
        <w:rPr>
          <w:rFonts w:ascii="Arial" w:hAnsi="Arial" w:cs="Arial"/>
          <w:kern w:val="28"/>
          <w:sz w:val="20"/>
          <w:szCs w:val="20"/>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28.</w:t>
      </w:r>
    </w:p>
    <w:p w:rsidR="0072318D" w:rsidRPr="00422AFC" w:rsidRDefault="001027A1" w:rsidP="000A57EB">
      <w:pPr>
        <w:jc w:val="both"/>
        <w:rPr>
          <w:rFonts w:ascii="Arial" w:hAnsi="Arial" w:cs="Arial"/>
          <w:kern w:val="28"/>
          <w:sz w:val="20"/>
          <w:szCs w:val="20"/>
          <w:lang w:val="es-MX"/>
        </w:rPr>
      </w:pPr>
      <w:r w:rsidRPr="00422AFC">
        <w:rPr>
          <w:rFonts w:ascii="Arial" w:hAnsi="Arial" w:cs="Arial"/>
          <w:sz w:val="20"/>
          <w:szCs w:val="20"/>
        </w:rPr>
        <w:t>Los diputados que decidan no pertenecer a un grupo parlamentario, fracción parlamentaria o representación partidista o dejar de pertenecer a uno de ellos, sin integrarse a otra forma de organización partidista, serán considerados como diputados sin partido. Se les guardarán las mismas consideraciones que a los demás legisladores y, conforme a la disponibilidad material y presupuestal del Congreso, se les brindarán los apoyos que requieran para el desempeño de sus funciones constitucionales.</w:t>
      </w:r>
    </w:p>
    <w:p w:rsidR="001027A1" w:rsidRPr="006A4283" w:rsidRDefault="001027A1" w:rsidP="000A57EB">
      <w:pPr>
        <w:jc w:val="both"/>
        <w:rPr>
          <w:rFonts w:ascii="Arial" w:hAnsi="Arial" w:cs="Arial"/>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rsidR="000A57EB" w:rsidRPr="006A4283"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p>
    <w:p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Junta de Coordinación Política se integra con los coordinadores de cada grupo parlamentario, con los representantes de las fracciones parlamentarias, así como de los titulares de las representaciones p</w:t>
      </w:r>
      <w:r w:rsidR="006B7BDC">
        <w:rPr>
          <w:rFonts w:ascii="Arial" w:hAnsi="Arial" w:cs="Arial"/>
          <w:sz w:val="20"/>
          <w:szCs w:val="20"/>
        </w:rPr>
        <w:t>artidistas.</w:t>
      </w:r>
    </w:p>
    <w:p w:rsidR="00AC66DB" w:rsidRPr="006A4283" w:rsidRDefault="00AC66DB" w:rsidP="00C128D8">
      <w:pPr>
        <w:rPr>
          <w:rFonts w:ascii="Arial" w:hAnsi="Arial" w:cs="Arial"/>
          <w:b/>
          <w:i/>
          <w:kern w:val="28"/>
          <w:sz w:val="20"/>
          <w:szCs w:val="20"/>
          <w:lang w:val="es-MX"/>
        </w:rPr>
      </w:pPr>
    </w:p>
    <w:p w:rsidR="000A57EB" w:rsidRPr="00A76416"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A76416" w:rsidRPr="00A76416">
        <w:rPr>
          <w:rFonts w:ascii="Arial" w:hAnsi="Arial" w:cs="Arial"/>
          <w:sz w:val="20"/>
          <w:szCs w:val="20"/>
        </w:rPr>
        <w:t xml:space="preserve">Será Presidente de la Junta por la duración de la Legislatura, el Coordinador del Grupo Parlamentario del partido político que haya obtenido </w:t>
      </w:r>
      <w:r w:rsidR="00A76416" w:rsidRPr="00042380">
        <w:rPr>
          <w:rFonts w:ascii="Arial" w:hAnsi="Arial" w:cs="Arial"/>
          <w:sz w:val="20"/>
          <w:szCs w:val="20"/>
        </w:rPr>
        <w:t>el mayor número d</w:t>
      </w:r>
      <w:r w:rsidR="00A76416" w:rsidRPr="00A76416">
        <w:rPr>
          <w:rFonts w:ascii="Arial" w:hAnsi="Arial" w:cs="Arial"/>
          <w:sz w:val="20"/>
          <w:szCs w:val="20"/>
        </w:rPr>
        <w:t>e votos en el Estado, en la elección correspondiente a la Legislatura en turno.</w:t>
      </w:r>
    </w:p>
    <w:p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rsidR="00C128D8" w:rsidRDefault="002C0411" w:rsidP="00C128D8">
      <w:pPr>
        <w:keepLines/>
        <w:ind w:right="50"/>
        <w:jc w:val="right"/>
        <w:rPr>
          <w:rStyle w:val="Hipervnculo"/>
          <w:rFonts w:ascii="Arial" w:hAnsi="Arial" w:cs="Arial"/>
          <w:b/>
          <w:i/>
          <w:kern w:val="28"/>
          <w:sz w:val="16"/>
          <w:szCs w:val="20"/>
          <w:lang w:val="es-MX"/>
        </w:rPr>
      </w:pPr>
      <w:hyperlink r:id="rId19" w:history="1">
        <w:r w:rsidR="00C128D8" w:rsidRPr="000E1E73">
          <w:rPr>
            <w:rStyle w:val="Hipervnculo"/>
            <w:rFonts w:ascii="Arial" w:hAnsi="Arial" w:cs="Arial"/>
            <w:b/>
            <w:i/>
            <w:kern w:val="28"/>
            <w:sz w:val="16"/>
            <w:szCs w:val="20"/>
            <w:lang w:val="es-MX"/>
          </w:rPr>
          <w:t>https://po.tamaulipas.gob.mx/wp-content/uploads/2023/01/cxlviii-Ext-1-130123.pdf</w:t>
        </w:r>
      </w:hyperlink>
    </w:p>
    <w:p w:rsidR="00A76416" w:rsidRPr="00716509" w:rsidRDefault="00A76416" w:rsidP="00C128D8">
      <w:pPr>
        <w:keepLines/>
        <w:ind w:right="50"/>
        <w:jc w:val="right"/>
        <w:rPr>
          <w:rStyle w:val="Hipervnculo"/>
          <w:rFonts w:ascii="Arial" w:hAnsi="Arial" w:cs="Arial"/>
          <w:b/>
          <w:i/>
          <w:kern w:val="28"/>
          <w:sz w:val="6"/>
          <w:szCs w:val="20"/>
          <w:lang w:val="es-MX"/>
        </w:rPr>
      </w:pPr>
    </w:p>
    <w:p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 xml:space="preserve">P.O. No. 35, </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A76416" w:rsidRPr="00C7732F">
        <w:rPr>
          <w:rFonts w:ascii="Arial" w:hAnsi="Arial" w:cs="Arial"/>
          <w:b/>
          <w:i/>
          <w:kern w:val="28"/>
          <w:sz w:val="16"/>
          <w:szCs w:val="20"/>
          <w:lang w:val="es-MX"/>
        </w:rPr>
        <w:t>o  de 2023.</w:t>
      </w:r>
    </w:p>
    <w:p w:rsidR="006A4283" w:rsidRPr="00716509" w:rsidRDefault="002C0411" w:rsidP="00716509">
      <w:pPr>
        <w:jc w:val="right"/>
        <w:rPr>
          <w:rFonts w:ascii="Arial" w:hAnsi="Arial" w:cs="Arial"/>
          <w:b/>
          <w:i/>
          <w:color w:val="0000FF" w:themeColor="hyperlink"/>
          <w:sz w:val="16"/>
          <w:szCs w:val="20"/>
          <w:u w:val="single"/>
          <w:lang w:val="es-MX"/>
        </w:rPr>
      </w:pPr>
      <w:hyperlink r:id="rId20" w:history="1">
        <w:r w:rsidR="00382685" w:rsidRPr="00B910FF">
          <w:rPr>
            <w:rStyle w:val="Hipervnculo"/>
            <w:rFonts w:ascii="Arial" w:hAnsi="Arial" w:cs="Arial"/>
            <w:b/>
            <w:i/>
            <w:sz w:val="16"/>
            <w:szCs w:val="20"/>
            <w:lang w:val="es-MX"/>
          </w:rPr>
          <w:t>https://po.tamaulipas.gob.mx/wp-content/uploads/2023/03/cxlviii-35-220323.pdf</w:t>
        </w:r>
      </w:hyperlink>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caso de ausencia temporal o definitiva del presidente de la Junta de Coordinación Política, el grupo parlamentario al cual pertenezca informará de inmediato al presidente de la Mesa Directiva y a la propia Junta, el nombre del diputado que lo sustituirá.</w:t>
      </w:r>
    </w:p>
    <w:p w:rsidR="000A57EB" w:rsidRPr="006A4283" w:rsidRDefault="000A57EB" w:rsidP="000A57EB">
      <w:pPr>
        <w:jc w:val="both"/>
        <w:rPr>
          <w:rFonts w:ascii="Arial" w:hAnsi="Arial" w:cs="Arial"/>
          <w:kern w:val="28"/>
          <w:sz w:val="20"/>
          <w:szCs w:val="20"/>
          <w:lang w:val="es-MX"/>
        </w:rPr>
      </w:pPr>
    </w:p>
    <w:p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 xml:space="preserve">2. </w:t>
      </w:r>
      <w:r w:rsidR="00237945" w:rsidRPr="00422AFC">
        <w:rPr>
          <w:rFonts w:ascii="Arial" w:hAnsi="Arial" w:cs="Arial"/>
          <w:sz w:val="20"/>
          <w:szCs w:val="20"/>
          <w:lang w:val="es-ES_tradnl"/>
        </w:rPr>
        <w:t xml:space="preserve">Los integrantes de la Junta de Coordinación Política podrán ser sustituidos temporalmente en términos de las reglas internas de cada grupo parlamentario o fracción parlamentaria. En el caso de los diputados de las representaciones partidistas que se declaren diputados sin partido, </w:t>
      </w:r>
      <w:r w:rsidR="00237945" w:rsidRPr="00422AFC">
        <w:rPr>
          <w:rFonts w:ascii="Arial" w:hAnsi="Arial" w:cs="Arial"/>
          <w:bCs/>
          <w:sz w:val="20"/>
          <w:szCs w:val="20"/>
          <w:lang w:val="es-ES_tradnl"/>
        </w:rPr>
        <w:t>podrán también participar ante el órgano, únicamente con voz, previo acuerdo que emita la propia Junta de Coordinación Política.</w:t>
      </w:r>
      <w:r w:rsidRPr="00422AFC">
        <w:rPr>
          <w:rFonts w:ascii="Arial" w:hAnsi="Arial" w:cs="Arial"/>
          <w:sz w:val="20"/>
          <w:szCs w:val="20"/>
        </w:rPr>
        <w:t xml:space="preserve">  </w:t>
      </w:r>
    </w:p>
    <w:p w:rsidR="00C128D8" w:rsidRPr="006A4283" w:rsidRDefault="00C128D8" w:rsidP="000A57EB">
      <w:pPr>
        <w:jc w:val="both"/>
        <w:rPr>
          <w:rFonts w:ascii="Arial" w:hAnsi="Arial" w:cs="Arial"/>
          <w:kern w:val="28"/>
          <w:sz w:val="20"/>
          <w:szCs w:val="20"/>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42380" w:rsidRPr="00042380">
        <w:rPr>
          <w:rFonts w:ascii="Arial" w:hAnsi="Arial" w:cs="Arial"/>
          <w:kern w:val="28"/>
          <w:sz w:val="20"/>
          <w:szCs w:val="20"/>
          <w:lang w:val="es-MX"/>
        </w:rPr>
        <w:t>La Junta de Coordinación Política, acorde a lo dispuesto en la Constitución Política del Estado de Tamaulipas, es el órgano de dirección política del Poder Legislativo y la expresión de la pluralidad del Congreso.</w:t>
      </w:r>
    </w:p>
    <w:p w:rsidR="00382685" w:rsidRPr="00C7732F" w:rsidRDefault="006A4283" w:rsidP="00382685">
      <w:pPr>
        <w:ind w:left="720"/>
        <w:jc w:val="right"/>
        <w:rPr>
          <w:rFonts w:ascii="Arial" w:hAnsi="Arial" w:cs="Arial"/>
          <w:b/>
          <w:i/>
          <w:kern w:val="28"/>
          <w:sz w:val="16"/>
          <w:szCs w:val="20"/>
          <w:lang w:val="es-MX"/>
        </w:rPr>
      </w:pPr>
      <w:r>
        <w:rPr>
          <w:rFonts w:ascii="Arial" w:hAnsi="Arial" w:cs="Arial"/>
          <w:b/>
          <w:i/>
          <w:kern w:val="28"/>
          <w:sz w:val="16"/>
          <w:szCs w:val="20"/>
          <w:lang w:val="es-MX"/>
        </w:rPr>
        <w:t>Numeral R</w:t>
      </w:r>
      <w:r w:rsidR="00382685"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 xml:space="preserve">P.O. No. 35, </w:t>
      </w:r>
      <w:r w:rsidR="00382685"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382685"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382685" w:rsidRPr="00C7732F">
        <w:rPr>
          <w:rFonts w:ascii="Arial" w:hAnsi="Arial" w:cs="Arial"/>
          <w:b/>
          <w:i/>
          <w:kern w:val="28"/>
          <w:sz w:val="16"/>
          <w:szCs w:val="20"/>
          <w:lang w:val="es-MX"/>
        </w:rPr>
        <w:t>o  de 2023.</w:t>
      </w:r>
    </w:p>
    <w:p w:rsidR="00382685" w:rsidRDefault="002C0411" w:rsidP="00382685">
      <w:pPr>
        <w:jc w:val="right"/>
        <w:rPr>
          <w:rStyle w:val="Hipervnculo"/>
          <w:rFonts w:ascii="Arial" w:hAnsi="Arial" w:cs="Arial"/>
          <w:b/>
          <w:i/>
          <w:sz w:val="16"/>
          <w:szCs w:val="20"/>
          <w:lang w:val="es-MX"/>
        </w:rPr>
      </w:pPr>
      <w:hyperlink r:id="rId21" w:history="1">
        <w:r w:rsidR="00382685" w:rsidRPr="00B910FF">
          <w:rPr>
            <w:rStyle w:val="Hipervnculo"/>
            <w:rFonts w:ascii="Arial" w:hAnsi="Arial" w:cs="Arial"/>
            <w:b/>
            <w:i/>
            <w:sz w:val="16"/>
            <w:szCs w:val="20"/>
            <w:lang w:val="es-MX"/>
          </w:rPr>
          <w:t>https://po.tamaulipas.gob.mx/wp-content/uploads/2023/03/cxlviii-35-220323.pdf</w:t>
        </w:r>
      </w:hyperlink>
    </w:p>
    <w:p w:rsidR="00382685" w:rsidRDefault="00382685" w:rsidP="000A57EB">
      <w:pPr>
        <w:jc w:val="both"/>
        <w:rPr>
          <w:rFonts w:ascii="Arial" w:hAnsi="Arial" w:cs="Arial"/>
          <w:kern w:val="28"/>
          <w:sz w:val="20"/>
          <w:szCs w:val="20"/>
          <w:lang w:val="es-MX"/>
        </w:rPr>
      </w:pPr>
    </w:p>
    <w:p w:rsidR="008A55C5"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En la Junta de Coordinación Política se impulsan entendimientos y convergencias políticas con las instancias y órganos que resulten necesarios para alcanzar acuerdos, a fin de que el Pleno esté en condiciones de adoptar las decisiones que constitucional y legalmente le corresponden.</w:t>
      </w:r>
    </w:p>
    <w:p w:rsidR="00AC66DB" w:rsidRDefault="00AC66DB"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p>
    <w:p w:rsidR="000A57EB" w:rsidRPr="00422AFC" w:rsidRDefault="00742702" w:rsidP="000A57EB">
      <w:pPr>
        <w:jc w:val="both"/>
        <w:rPr>
          <w:rFonts w:ascii="Arial" w:hAnsi="Arial" w:cs="Arial"/>
          <w:sz w:val="20"/>
          <w:szCs w:val="20"/>
        </w:rPr>
      </w:pPr>
      <w:r w:rsidRPr="00422AFC">
        <w:rPr>
          <w:rFonts w:ascii="Arial" w:hAnsi="Arial" w:cs="Arial"/>
          <w:sz w:val="20"/>
          <w:szCs w:val="20"/>
        </w:rPr>
        <w:t>Son atribuciones de la Junta de Coordinación Política:</w:t>
      </w:r>
    </w:p>
    <w:p w:rsidR="00742702" w:rsidRPr="00422AFC" w:rsidRDefault="00742702" w:rsidP="000A57EB">
      <w:pPr>
        <w:jc w:val="both"/>
        <w:rPr>
          <w:rFonts w:ascii="Arial" w:hAnsi="Arial" w:cs="Arial"/>
          <w:kern w:val="28"/>
          <w:sz w:val="20"/>
          <w:szCs w:val="20"/>
        </w:rPr>
      </w:pPr>
    </w:p>
    <w:p w:rsidR="000A57EB" w:rsidRPr="00422AFC" w:rsidRDefault="008A55C5"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ES_tradnl"/>
        </w:rPr>
        <w:t>Impulsar la conformación de acuerdos relacionados con el contenido de las agendas legislativas presentadas por las distintas formas de agrupación por afiliación partidista, así como con las propuestas, iniciativas o minutas que requieran del conocimiento y votación del Pleno, con objeto de garantizar el cumplimiento de las funciones del Congreso;</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Presentar a la Mesa Directiva y al Pleno del Congreso iniciativas de puntos de Acuerdo que contengan pronunciamientos o declaraciones del Congreso que entrañen una posición política de la institución parlamentaria;</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Proponer al Pleno la integración de las comisiones ordinarias, de comités o de comisiones especiales, con el señalamiento de la conformación de sus respectivas mesas directivas;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Proponer al Pleno la designación de delegaciones para atender reuniones parlamentarias con instituciones parlamentarias del país o del extranjero; durante los recesos, la Junta de Coordinación Política podrá hacer la designación a propuesta de su presidente;</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Presentar al Pleno el anteproyecto de presupuesto anual del Congreso;</w:t>
      </w:r>
    </w:p>
    <w:p w:rsidR="000A57EB" w:rsidRPr="00422AFC" w:rsidRDefault="000A57EB" w:rsidP="000A57EB">
      <w:pPr>
        <w:jc w:val="both"/>
        <w:rPr>
          <w:rFonts w:ascii="Arial" w:hAnsi="Arial" w:cs="Arial"/>
          <w:kern w:val="28"/>
          <w:sz w:val="20"/>
          <w:szCs w:val="20"/>
          <w:lang w:val="es-MX"/>
        </w:rPr>
      </w:pPr>
    </w:p>
    <w:p w:rsidR="006F51B3" w:rsidRPr="00422AFC" w:rsidRDefault="006F51B3" w:rsidP="006F51B3">
      <w:pPr>
        <w:pStyle w:val="Prrafodelista"/>
        <w:numPr>
          <w:ilvl w:val="0"/>
          <w:numId w:val="5"/>
        </w:numPr>
        <w:jc w:val="both"/>
        <w:rPr>
          <w:rFonts w:ascii="Arial" w:hAnsi="Arial" w:cs="Arial"/>
          <w:kern w:val="28"/>
          <w:sz w:val="20"/>
          <w:szCs w:val="20"/>
          <w:lang w:val="es-MX"/>
        </w:rPr>
      </w:pPr>
      <w:r w:rsidRPr="00422AFC">
        <w:rPr>
          <w:rFonts w:ascii="Arial" w:hAnsi="Arial" w:cs="Arial"/>
          <w:kern w:val="28"/>
          <w:sz w:val="20"/>
          <w:szCs w:val="20"/>
          <w:lang w:val="es-ES_tradnl"/>
        </w:rPr>
        <w:t>Establecer la integración del orden del día de las sesiones, así como proponer las formas que seguirán los debates, discusiones y deliberaciones. Para el ejercicio de esta atribución se podrá invitar al Presidente de la Mesa Directiva a participar en la reunión de la Junta;</w:t>
      </w:r>
    </w:p>
    <w:p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6A4283">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165C75" w:rsidRPr="002E0CDD" w:rsidRDefault="00165C75" w:rsidP="00A24BC2">
      <w:pPr>
        <w:keepLines/>
        <w:ind w:right="50"/>
        <w:jc w:val="right"/>
        <w:rPr>
          <w:rFonts w:ascii="Arial" w:hAnsi="Arial" w:cs="Arial"/>
          <w:b/>
          <w:i/>
          <w:kern w:val="28"/>
          <w:sz w:val="20"/>
          <w:szCs w:val="20"/>
          <w:lang w:val="es-MX"/>
        </w:rPr>
      </w:pP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Impulsar el trabajo de las comisiones ordinarias para la elaboración y el cumplimiento de los programas legislativos;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Proponer al Pleno los nombramientos de secretario general y demás colaboradores del Congreso, con base en lo que señala esta ley;</w:t>
      </w:r>
    </w:p>
    <w:p w:rsidR="00742702" w:rsidRPr="00422AFC" w:rsidRDefault="00742702" w:rsidP="00742702">
      <w:pPr>
        <w:pStyle w:val="Prrafodelista"/>
        <w:rPr>
          <w:rFonts w:ascii="Arial" w:hAnsi="Arial" w:cs="Arial"/>
          <w:kern w:val="28"/>
          <w:sz w:val="20"/>
          <w:szCs w:val="20"/>
          <w:lang w:val="es-MX"/>
        </w:rPr>
      </w:pPr>
    </w:p>
    <w:p w:rsidR="000A57EB" w:rsidRPr="00716509" w:rsidRDefault="00742702" w:rsidP="000A57EB">
      <w:pPr>
        <w:numPr>
          <w:ilvl w:val="0"/>
          <w:numId w:val="5"/>
        </w:numPr>
        <w:autoSpaceDE w:val="0"/>
        <w:autoSpaceDN w:val="0"/>
        <w:adjustRightInd w:val="0"/>
        <w:jc w:val="both"/>
        <w:rPr>
          <w:rFonts w:ascii="Arial" w:hAnsi="Arial" w:cs="Arial"/>
          <w:sz w:val="20"/>
          <w:szCs w:val="20"/>
        </w:rPr>
      </w:pPr>
      <w:r w:rsidRPr="00422AFC">
        <w:rPr>
          <w:rFonts w:ascii="Arial" w:hAnsi="Arial" w:cs="Arial"/>
          <w:sz w:val="20"/>
          <w:szCs w:val="20"/>
        </w:rPr>
        <w:t>Asignar, en los términos de esta ley, los recursos humanos, financieros y materiales, así como los locales que corresponden a los grupos parlamentarios, fracciones parlamentarias y representaciones partidistas; y</w:t>
      </w:r>
    </w:p>
    <w:p w:rsidR="000A57EB" w:rsidRPr="00422AFC" w:rsidRDefault="000A57EB" w:rsidP="000A57EB">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lastRenderedPageBreak/>
        <w:t>Las demás que le atribuye esta ley o los ordenamientos relativos a la actividad parlamentaria.</w:t>
      </w:r>
    </w:p>
    <w:p w:rsidR="00F700C6" w:rsidRPr="006A4283" w:rsidRDefault="00F700C6" w:rsidP="000A57EB">
      <w:pPr>
        <w:jc w:val="both"/>
        <w:rPr>
          <w:rFonts w:ascii="Arial" w:hAnsi="Arial" w:cs="Arial"/>
          <w:kern w:val="28"/>
          <w:sz w:val="20"/>
          <w:szCs w:val="8"/>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33.</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Junta de Coordinación Política deberá instalarse, a más tardar, en la segunda sesión ordinaria que celebre el Congreso al inicio de cada Legislatura. Sesionará, por lo menos, una vez a la semana durante los periodos de sesiones y con la periodicidad que acuerde durante los recesos.</w:t>
      </w:r>
    </w:p>
    <w:p w:rsidR="000A57EB" w:rsidRPr="00422AFC" w:rsidRDefault="000A57EB" w:rsidP="000A57EB">
      <w:pPr>
        <w:ind w:left="426" w:hanging="426"/>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Junta </w:t>
      </w:r>
      <w:r w:rsidR="00574FA3">
        <w:rPr>
          <w:rFonts w:ascii="Arial" w:hAnsi="Arial" w:cs="Arial"/>
          <w:kern w:val="28"/>
          <w:sz w:val="20"/>
          <w:szCs w:val="20"/>
          <w:lang w:val="es-MX"/>
        </w:rPr>
        <w:t xml:space="preserve">de Coordinación Política, </w:t>
      </w:r>
      <w:r w:rsidRPr="00422AFC">
        <w:rPr>
          <w:rFonts w:ascii="Arial" w:hAnsi="Arial" w:cs="Arial"/>
          <w:kern w:val="28"/>
          <w:sz w:val="20"/>
          <w:szCs w:val="20"/>
          <w:lang w:val="es-MX"/>
        </w:rPr>
        <w:t>adoptará sus decisiones por mayoría absoluta</w:t>
      </w:r>
      <w:r w:rsidR="00574FA3">
        <w:rPr>
          <w:rFonts w:ascii="Arial" w:hAnsi="Arial" w:cs="Arial"/>
          <w:kern w:val="28"/>
          <w:sz w:val="20"/>
          <w:szCs w:val="20"/>
          <w:lang w:val="es-MX"/>
        </w:rPr>
        <w:t xml:space="preserve">, donde los coordinadores de los Grupos Parlamentarios y coordinadores de las Fracciones Parlamentarias </w:t>
      </w:r>
      <w:r w:rsidRPr="00422AFC">
        <w:rPr>
          <w:rFonts w:ascii="Arial" w:hAnsi="Arial" w:cs="Arial"/>
          <w:kern w:val="28"/>
          <w:sz w:val="20"/>
          <w:szCs w:val="20"/>
          <w:lang w:val="es-MX"/>
        </w:rPr>
        <w:t xml:space="preserve"> representarán tantos votos como integrantes tenga su </w:t>
      </w:r>
      <w:r w:rsidR="00574FA3">
        <w:rPr>
          <w:rFonts w:ascii="Arial" w:hAnsi="Arial" w:cs="Arial"/>
          <w:kern w:val="28"/>
          <w:sz w:val="20"/>
          <w:szCs w:val="20"/>
          <w:lang w:val="es-MX"/>
        </w:rPr>
        <w:t>partido político, tomándose en cuenta a su v</w:t>
      </w:r>
      <w:r w:rsidR="00AB7B94">
        <w:rPr>
          <w:rFonts w:ascii="Arial" w:hAnsi="Arial" w:cs="Arial"/>
          <w:kern w:val="28"/>
          <w:sz w:val="20"/>
          <w:szCs w:val="20"/>
          <w:lang w:val="es-MX"/>
        </w:rPr>
        <w:t>ez el voto del representante de</w:t>
      </w:r>
      <w:r w:rsidR="00574FA3">
        <w:rPr>
          <w:rFonts w:ascii="Arial" w:hAnsi="Arial" w:cs="Arial"/>
          <w:kern w:val="28"/>
          <w:sz w:val="20"/>
          <w:szCs w:val="20"/>
          <w:lang w:val="es-MX"/>
        </w:rPr>
        <w:t xml:space="preserve"> partido. En caso de empate, quien ocupe la Presidencia de la Junta d</w:t>
      </w:r>
      <w:r w:rsidR="00AB7B94">
        <w:rPr>
          <w:rFonts w:ascii="Arial" w:hAnsi="Arial" w:cs="Arial"/>
          <w:kern w:val="28"/>
          <w:sz w:val="20"/>
          <w:szCs w:val="20"/>
          <w:lang w:val="es-MX"/>
        </w:rPr>
        <w:t>e Coordinación Política, contará</w:t>
      </w:r>
      <w:r w:rsidR="00574FA3">
        <w:rPr>
          <w:rFonts w:ascii="Arial" w:hAnsi="Arial" w:cs="Arial"/>
          <w:kern w:val="28"/>
          <w:sz w:val="20"/>
          <w:szCs w:val="20"/>
          <w:lang w:val="es-MX"/>
        </w:rPr>
        <w:t xml:space="preserve"> con el voto decisorio</w:t>
      </w:r>
      <w:r w:rsidRPr="00422AFC">
        <w:rPr>
          <w:rFonts w:ascii="Arial" w:hAnsi="Arial" w:cs="Arial"/>
          <w:kern w:val="28"/>
          <w:sz w:val="20"/>
          <w:szCs w:val="20"/>
          <w:lang w:val="es-MX"/>
        </w:rPr>
        <w:t>.</w:t>
      </w:r>
    </w:p>
    <w:p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rsidR="00C128D8" w:rsidRPr="000E1E73" w:rsidRDefault="002C0411" w:rsidP="00C128D8">
      <w:pPr>
        <w:keepLines/>
        <w:ind w:right="50"/>
        <w:jc w:val="right"/>
        <w:rPr>
          <w:rStyle w:val="Hipervnculo"/>
          <w:b/>
          <w:i/>
          <w:kern w:val="28"/>
          <w:sz w:val="16"/>
          <w:lang w:val="es-MX"/>
        </w:rPr>
      </w:pPr>
      <w:hyperlink r:id="rId22" w:history="1">
        <w:r w:rsidR="00C128D8" w:rsidRPr="000E1E73">
          <w:rPr>
            <w:rStyle w:val="Hipervnculo"/>
            <w:rFonts w:ascii="Arial" w:hAnsi="Arial" w:cs="Arial"/>
            <w:b/>
            <w:i/>
            <w:kern w:val="28"/>
            <w:sz w:val="16"/>
            <w:szCs w:val="20"/>
            <w:lang w:val="es-MX"/>
          </w:rPr>
          <w:t>https://po.tamaulipas.gob.mx/wp-content/uploads/2023/01/cxlviii-Ext-1-130123.pdf</w:t>
        </w:r>
      </w:hyperlink>
    </w:p>
    <w:p w:rsidR="00585637" w:rsidRPr="006A4283" w:rsidRDefault="00585637" w:rsidP="000A57EB">
      <w:pPr>
        <w:jc w:val="both"/>
        <w:rPr>
          <w:rFonts w:ascii="Arial" w:hAnsi="Arial" w:cs="Arial"/>
          <w:kern w:val="28"/>
          <w:sz w:val="20"/>
          <w:szCs w:val="16"/>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A las reuniones de la Junta de Coordinación Política concurrirá el secretario general, quien podrá hacer uso de la voz y preparará los documentos necesarios para las reuniones, levantará el acta correspondiente y llevará el registro de los acuerdos que se adopten.</w:t>
      </w:r>
    </w:p>
    <w:p w:rsidR="00065B97" w:rsidRPr="006A4283" w:rsidRDefault="00065B97" w:rsidP="000A57EB">
      <w:pPr>
        <w:jc w:val="both"/>
        <w:rPr>
          <w:rFonts w:ascii="Arial" w:hAnsi="Arial" w:cs="Arial"/>
          <w:b/>
          <w:kern w:val="28"/>
          <w:sz w:val="20"/>
          <w:szCs w:val="20"/>
          <w:lang w:val="es-MX"/>
        </w:rPr>
      </w:pPr>
    </w:p>
    <w:p w:rsidR="000044A1"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34.</w:t>
      </w:r>
    </w:p>
    <w:p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1. </w:t>
      </w:r>
      <w:r w:rsidR="002A13CB" w:rsidRPr="00422AFC">
        <w:rPr>
          <w:rFonts w:ascii="Arial" w:hAnsi="Arial" w:cs="Arial"/>
          <w:sz w:val="20"/>
          <w:szCs w:val="20"/>
        </w:rPr>
        <w:t>En materia de dirección política, el Presidente de la Junta de Coordinación Política conduce las relaciones institucionales con los Poderes y los Ayuntamientos del Estado, los Poderes de la Federación y los órganos de gobierno de la Ciudad de México.</w:t>
      </w:r>
    </w:p>
    <w:p w:rsidR="006A4283" w:rsidRPr="00422AFC" w:rsidRDefault="006A4283"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Son atribuciones del presidente de la Junta de Coordinación Política:</w:t>
      </w:r>
    </w:p>
    <w:p w:rsidR="0012307A" w:rsidRPr="00422AFC" w:rsidRDefault="0012307A" w:rsidP="000A57EB">
      <w:pPr>
        <w:jc w:val="both"/>
        <w:rPr>
          <w:rFonts w:ascii="Arial" w:hAnsi="Arial" w:cs="Arial"/>
          <w:kern w:val="28"/>
          <w:sz w:val="20"/>
          <w:szCs w:val="20"/>
          <w:lang w:val="es-MX"/>
        </w:rPr>
      </w:pPr>
    </w:p>
    <w:p w:rsidR="000A57EB" w:rsidRPr="00422AFC" w:rsidRDefault="000A57EB" w:rsidP="000A57EB">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Convocar a las reuniones de trabajo de este órgano y conducir su desarrollo;</w:t>
      </w:r>
    </w:p>
    <w:p w:rsidR="000A57EB" w:rsidRPr="00716509" w:rsidRDefault="000A57EB" w:rsidP="000A57EB">
      <w:pPr>
        <w:ind w:left="360"/>
        <w:jc w:val="both"/>
        <w:rPr>
          <w:rFonts w:ascii="Arial" w:hAnsi="Arial" w:cs="Arial"/>
          <w:kern w:val="28"/>
          <w:sz w:val="20"/>
          <w:szCs w:val="20"/>
          <w:lang w:val="es-MX"/>
        </w:rPr>
      </w:pPr>
    </w:p>
    <w:p w:rsidR="000A57EB" w:rsidRPr="00422AFC" w:rsidRDefault="000A57EB" w:rsidP="000A57EB">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Velar por el cumplimiento de las decisiones y acuerdos que se adopten;</w:t>
      </w:r>
    </w:p>
    <w:p w:rsidR="000A57EB" w:rsidRPr="00716509" w:rsidRDefault="000A57EB" w:rsidP="000A57EB">
      <w:pPr>
        <w:jc w:val="both"/>
        <w:rPr>
          <w:rFonts w:ascii="Arial" w:hAnsi="Arial" w:cs="Arial"/>
          <w:kern w:val="28"/>
          <w:sz w:val="20"/>
          <w:szCs w:val="12"/>
          <w:lang w:val="es-MX"/>
        </w:rPr>
      </w:pPr>
    </w:p>
    <w:p w:rsidR="000A57EB" w:rsidRPr="00422AFC" w:rsidRDefault="000A57EB" w:rsidP="000A57EB">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Proponer criterios para la elaboración y adopción del programa de trabajo de cada periodo de sesiones, el calendario para su desahogo y la integración del orden del día de las sesiones del Pleno;</w:t>
      </w:r>
    </w:p>
    <w:p w:rsidR="000A57EB" w:rsidRPr="00716509" w:rsidRDefault="000A57EB" w:rsidP="000A57EB">
      <w:pPr>
        <w:jc w:val="both"/>
        <w:rPr>
          <w:rFonts w:ascii="Arial" w:hAnsi="Arial" w:cs="Arial"/>
          <w:kern w:val="28"/>
          <w:sz w:val="20"/>
          <w:szCs w:val="12"/>
          <w:lang w:val="es-MX"/>
        </w:rPr>
      </w:pPr>
    </w:p>
    <w:p w:rsidR="000A57EB" w:rsidRPr="00422AFC" w:rsidRDefault="000A57EB" w:rsidP="000A57EB">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Disponer la elaboración del anteproyecto del presupuesto anual del Congreso;</w:t>
      </w:r>
    </w:p>
    <w:p w:rsidR="000A57EB" w:rsidRPr="00716509" w:rsidRDefault="000A57EB" w:rsidP="000A57EB">
      <w:pPr>
        <w:jc w:val="both"/>
        <w:rPr>
          <w:rFonts w:ascii="Arial" w:hAnsi="Arial" w:cs="Arial"/>
          <w:kern w:val="28"/>
          <w:sz w:val="20"/>
          <w:szCs w:val="12"/>
          <w:lang w:val="es-MX"/>
        </w:rPr>
      </w:pPr>
    </w:p>
    <w:p w:rsidR="000A57EB" w:rsidRPr="00422AFC" w:rsidRDefault="000A57EB" w:rsidP="000A57EB">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Presentar a la Junta las propuestas para el nombramiento del secretario general y demás colaboradores del Congreso, y</w:t>
      </w:r>
    </w:p>
    <w:p w:rsidR="000A57EB" w:rsidRPr="00716509" w:rsidRDefault="000A57EB" w:rsidP="000A57EB">
      <w:pPr>
        <w:ind w:left="360"/>
        <w:jc w:val="both"/>
        <w:rPr>
          <w:rFonts w:ascii="Arial" w:hAnsi="Arial" w:cs="Arial"/>
          <w:kern w:val="28"/>
          <w:sz w:val="20"/>
          <w:szCs w:val="20"/>
          <w:lang w:val="es-MX"/>
        </w:rPr>
      </w:pPr>
    </w:p>
    <w:p w:rsidR="000A57EB" w:rsidRPr="00422AFC" w:rsidRDefault="000A57EB" w:rsidP="000A57EB">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Las demás que deriven de esta ley y de los ordenamientos de la actividad parlamentaria o que le sean conferidas por la propia Junta.</w:t>
      </w:r>
    </w:p>
    <w:p w:rsidR="00CD3F92" w:rsidRPr="002E0CDD" w:rsidRDefault="00716509" w:rsidP="000A57EB">
      <w:pPr>
        <w:jc w:val="center"/>
        <w:rPr>
          <w:rFonts w:ascii="Arial" w:hAnsi="Arial" w:cs="Arial"/>
          <w:b/>
          <w:kern w:val="28"/>
          <w:sz w:val="22"/>
          <w:szCs w:val="20"/>
          <w:lang w:val="es-MX"/>
        </w:rPr>
      </w:pPr>
      <w:r>
        <w:rPr>
          <w:rFonts w:ascii="Arial" w:hAnsi="Arial" w:cs="Arial"/>
          <w:b/>
          <w:kern w:val="28"/>
          <w:sz w:val="22"/>
          <w:szCs w:val="20"/>
          <w:lang w:val="es-MX"/>
        </w:rPr>
        <w:br/>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rsidR="000A57EB" w:rsidRPr="002E0CDD" w:rsidRDefault="000A57EB" w:rsidP="000A57EB">
      <w:pPr>
        <w:jc w:val="center"/>
        <w:rPr>
          <w:rFonts w:ascii="Arial" w:hAnsi="Arial" w:cs="Arial"/>
          <w:b/>
          <w:kern w:val="28"/>
          <w:sz w:val="20"/>
          <w:szCs w:val="16"/>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rsidR="00E03710" w:rsidRPr="002E0CDD" w:rsidRDefault="00E03710" w:rsidP="000A57EB">
      <w:pPr>
        <w:jc w:val="center"/>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rsidR="000A57EB" w:rsidRPr="002E0CDD" w:rsidRDefault="000A57EB" w:rsidP="000A57EB">
      <w:pPr>
        <w:jc w:val="both"/>
        <w:rPr>
          <w:rFonts w:ascii="Arial" w:hAnsi="Arial" w:cs="Arial"/>
          <w:kern w:val="28"/>
          <w:sz w:val="20"/>
          <w:szCs w:val="16"/>
          <w:lang w:val="es-MX"/>
        </w:rPr>
      </w:pPr>
    </w:p>
    <w:p w:rsidR="00065B97" w:rsidRDefault="000A57EB" w:rsidP="006A4283">
      <w:pPr>
        <w:pStyle w:val="Prrafodelista"/>
        <w:numPr>
          <w:ilvl w:val="0"/>
          <w:numId w:val="38"/>
        </w:numPr>
        <w:tabs>
          <w:tab w:val="left" w:pos="284"/>
        </w:tabs>
        <w:ind w:left="0" w:firstLine="0"/>
        <w:jc w:val="both"/>
        <w:rPr>
          <w:rFonts w:ascii="Arial" w:hAnsi="Arial" w:cs="Arial"/>
          <w:kern w:val="28"/>
          <w:sz w:val="20"/>
          <w:szCs w:val="20"/>
          <w:lang w:val="es-MX"/>
        </w:rPr>
      </w:pPr>
      <w:r w:rsidRPr="00065B97">
        <w:rPr>
          <w:rFonts w:ascii="Arial" w:hAnsi="Arial" w:cs="Arial"/>
          <w:kern w:val="28"/>
          <w:sz w:val="20"/>
          <w:szCs w:val="20"/>
          <w:lang w:val="es-MX"/>
        </w:rPr>
        <w:lastRenderedPageBreak/>
        <w:t>Las Comisiones Ordinarias a cargo de las tareas de dictamen legislativo y de información y control de la gestión pública, en términos de lo dispuesto por el artículo 93 de la Constitución Política del Estado, son las siguientes:</w:t>
      </w:r>
    </w:p>
    <w:p w:rsidR="00716509" w:rsidRPr="006A4283" w:rsidRDefault="00716509" w:rsidP="00716509">
      <w:pPr>
        <w:pStyle w:val="Prrafodelista"/>
        <w:tabs>
          <w:tab w:val="left" w:pos="284"/>
        </w:tabs>
        <w:ind w:left="0"/>
        <w:jc w:val="both"/>
        <w:rPr>
          <w:rFonts w:ascii="Arial" w:hAnsi="Arial" w:cs="Arial"/>
          <w:kern w:val="28"/>
          <w:sz w:val="20"/>
          <w:szCs w:val="20"/>
          <w:lang w:val="es-MX"/>
        </w:rPr>
      </w:pPr>
    </w:p>
    <w:p w:rsidR="000A57EB" w:rsidRPr="00CD3F92" w:rsidRDefault="000A57EB" w:rsidP="000A57EB">
      <w:pPr>
        <w:jc w:val="both"/>
        <w:rPr>
          <w:rFonts w:ascii="Arial" w:hAnsi="Arial" w:cs="Arial"/>
          <w:kern w:val="28"/>
          <w:sz w:val="4"/>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Gobernación;</w:t>
      </w:r>
    </w:p>
    <w:p w:rsidR="000A57EB" w:rsidRPr="002E0CDD" w:rsidRDefault="000A57EB" w:rsidP="000A57EB">
      <w:pPr>
        <w:jc w:val="both"/>
        <w:rPr>
          <w:rFonts w:ascii="Arial" w:hAnsi="Arial" w:cs="Arial"/>
          <w:kern w:val="28"/>
          <w:sz w:val="20"/>
          <w:szCs w:val="16"/>
          <w:lang w:val="es-MX"/>
        </w:rPr>
      </w:pPr>
    </w:p>
    <w:p w:rsidR="000A57EB" w:rsidRPr="00422AFC" w:rsidRDefault="00975A15"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rPr>
        <w:t>Seguridad Pública, Prevención y Reinserción Social</w:t>
      </w:r>
      <w:r w:rsidR="000A57EB" w:rsidRPr="00422AFC">
        <w:rPr>
          <w:rFonts w:ascii="Arial" w:hAnsi="Arial" w:cs="Arial"/>
          <w:kern w:val="28"/>
          <w:sz w:val="20"/>
          <w:szCs w:val="20"/>
          <w:lang w:val="es-MX"/>
        </w:rPr>
        <w:t>;</w:t>
      </w:r>
    </w:p>
    <w:p w:rsidR="000A57EB" w:rsidRPr="002E0CDD"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Finanzas, Planeación, Presupuesto y Deuda Pública;</w:t>
      </w:r>
    </w:p>
    <w:p w:rsidR="000A57EB" w:rsidRPr="00716509" w:rsidRDefault="000A57EB" w:rsidP="000A57EB">
      <w:pPr>
        <w:ind w:left="360"/>
        <w:jc w:val="both"/>
        <w:rPr>
          <w:rFonts w:ascii="Arial" w:hAnsi="Arial" w:cs="Arial"/>
          <w:kern w:val="28"/>
          <w:sz w:val="20"/>
          <w:szCs w:val="12"/>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Administración;</w:t>
      </w:r>
    </w:p>
    <w:p w:rsidR="000A57EB" w:rsidRPr="00716509" w:rsidRDefault="000A57EB" w:rsidP="000A57EB">
      <w:pPr>
        <w:jc w:val="both"/>
        <w:rPr>
          <w:rFonts w:ascii="Arial" w:hAnsi="Arial" w:cs="Arial"/>
          <w:kern w:val="28"/>
          <w:sz w:val="20"/>
          <w:szCs w:val="16"/>
          <w:lang w:val="es-MX"/>
        </w:rPr>
      </w:pPr>
    </w:p>
    <w:p w:rsidR="004A4D1F" w:rsidRPr="00422AFC" w:rsidRDefault="006515BA"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rPr>
        <w:t>Bienestar</w:t>
      </w:r>
      <w:r w:rsidR="000A57EB" w:rsidRPr="00422AFC">
        <w:rPr>
          <w:rFonts w:ascii="Arial" w:hAnsi="Arial" w:cs="Arial"/>
          <w:kern w:val="28"/>
          <w:sz w:val="20"/>
          <w:szCs w:val="20"/>
          <w:lang w:val="es-MX"/>
        </w:rPr>
        <w:t xml:space="preserve"> Social; </w:t>
      </w:r>
    </w:p>
    <w:p w:rsidR="004A4D1F" w:rsidRPr="002E0CDD" w:rsidRDefault="004A4D1F" w:rsidP="004A4D1F">
      <w:pPr>
        <w:ind w:left="750"/>
        <w:jc w:val="both"/>
        <w:rPr>
          <w:rFonts w:ascii="Arial" w:hAnsi="Arial" w:cs="Arial"/>
          <w:kern w:val="28"/>
          <w:sz w:val="20"/>
          <w:szCs w:val="16"/>
          <w:lang w:val="es-MX"/>
        </w:rPr>
      </w:pPr>
    </w:p>
    <w:p w:rsidR="004A4D1F" w:rsidRPr="00422AFC" w:rsidRDefault="004A4D1F"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Cultura;</w:t>
      </w:r>
    </w:p>
    <w:p w:rsidR="004A4D1F" w:rsidRPr="002E0CDD" w:rsidRDefault="004A4D1F" w:rsidP="004A4D1F">
      <w:pPr>
        <w:ind w:left="75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Deporte;</w:t>
      </w:r>
    </w:p>
    <w:p w:rsidR="000A57EB" w:rsidRPr="002E0CDD"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Educación;</w:t>
      </w:r>
    </w:p>
    <w:p w:rsidR="000A57EB" w:rsidRPr="002E0CDD" w:rsidRDefault="000A57EB" w:rsidP="000A57EB">
      <w:pPr>
        <w:ind w:left="360"/>
        <w:jc w:val="both"/>
        <w:rPr>
          <w:rFonts w:ascii="Arial" w:hAnsi="Arial" w:cs="Arial"/>
          <w:kern w:val="28"/>
          <w:sz w:val="20"/>
          <w:szCs w:val="16"/>
          <w:lang w:val="es-MX"/>
        </w:rPr>
      </w:pPr>
    </w:p>
    <w:p w:rsidR="000A57EB" w:rsidRPr="00422AFC" w:rsidRDefault="00E03FBE"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ES_tradnl"/>
        </w:rPr>
        <w:t>Innovación, Ciencia y Tecnología;</w:t>
      </w:r>
    </w:p>
    <w:p w:rsidR="000A57EB" w:rsidRPr="002E0CDD"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Salud;</w:t>
      </w:r>
    </w:p>
    <w:p w:rsidR="000A57EB" w:rsidRPr="002E0CDD"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Desarrollo Urbano</w:t>
      </w:r>
      <w:r w:rsidR="00241400" w:rsidRPr="00422AFC">
        <w:t xml:space="preserve"> </w:t>
      </w:r>
      <w:r w:rsidR="00241400" w:rsidRPr="00422AFC">
        <w:rPr>
          <w:rFonts w:ascii="Arial" w:hAnsi="Arial" w:cs="Arial"/>
          <w:kern w:val="28"/>
          <w:sz w:val="20"/>
          <w:szCs w:val="20"/>
          <w:lang w:val="es-MX"/>
        </w:rPr>
        <w:t>y Puertos</w:t>
      </w:r>
      <w:r w:rsidRPr="00422AFC">
        <w:rPr>
          <w:rFonts w:ascii="Arial" w:hAnsi="Arial" w:cs="Arial"/>
          <w:kern w:val="28"/>
          <w:sz w:val="20"/>
          <w:szCs w:val="20"/>
          <w:lang w:val="es-MX"/>
        </w:rPr>
        <w:t>;</w:t>
      </w:r>
    </w:p>
    <w:p w:rsidR="000A57EB" w:rsidRPr="002E0CDD"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Desarrollo Sustentable;</w:t>
      </w:r>
    </w:p>
    <w:p w:rsidR="000A57EB" w:rsidRPr="00B21475" w:rsidRDefault="000A57EB" w:rsidP="000A57EB">
      <w:pPr>
        <w:ind w:left="360"/>
        <w:jc w:val="both"/>
        <w:rPr>
          <w:rFonts w:ascii="Arial" w:hAnsi="Arial" w:cs="Arial"/>
          <w:kern w:val="28"/>
          <w:sz w:val="20"/>
          <w:szCs w:val="16"/>
          <w:lang w:val="es-MX"/>
        </w:rPr>
      </w:pPr>
    </w:p>
    <w:p w:rsidR="009120A7" w:rsidRPr="00EA31F3" w:rsidRDefault="005D13CF" w:rsidP="009120A7">
      <w:pPr>
        <w:numPr>
          <w:ilvl w:val="0"/>
          <w:numId w:val="34"/>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rsidR="009120A7" w:rsidRPr="00422AFC" w:rsidRDefault="006A4283" w:rsidP="009120A7">
      <w:pPr>
        <w:ind w:left="750"/>
        <w:jc w:val="right"/>
        <w:rPr>
          <w:rFonts w:ascii="Arial" w:hAnsi="Arial" w:cs="Arial"/>
          <w:b/>
          <w:i/>
          <w:kern w:val="28"/>
          <w:sz w:val="16"/>
          <w:szCs w:val="20"/>
          <w:lang w:val="es-MX"/>
        </w:rPr>
      </w:pPr>
      <w:r>
        <w:rPr>
          <w:rFonts w:ascii="Arial" w:hAnsi="Arial" w:cs="Arial"/>
          <w:b/>
          <w:i/>
          <w:kern w:val="28"/>
          <w:sz w:val="16"/>
          <w:szCs w:val="20"/>
          <w:lang w:val="es-MX"/>
        </w:rPr>
        <w:t>Párrafo R</w:t>
      </w:r>
      <w:r w:rsidR="009120A7" w:rsidRPr="00422AFC">
        <w:rPr>
          <w:rFonts w:ascii="Arial" w:hAnsi="Arial" w:cs="Arial"/>
          <w:b/>
          <w:i/>
          <w:kern w:val="28"/>
          <w:sz w:val="16"/>
          <w:szCs w:val="20"/>
          <w:lang w:val="es-MX"/>
        </w:rPr>
        <w:t>eformado, P.O. No. 1, del 4 de enero de 2022</w:t>
      </w:r>
    </w:p>
    <w:p w:rsidR="000A57EB" w:rsidRDefault="002C0411" w:rsidP="006500B9">
      <w:pPr>
        <w:ind w:left="750"/>
        <w:jc w:val="right"/>
        <w:rPr>
          <w:rStyle w:val="Hipervnculo"/>
          <w:rFonts w:ascii="Arial" w:hAnsi="Arial" w:cs="Arial"/>
          <w:b/>
          <w:i/>
          <w:kern w:val="28"/>
          <w:sz w:val="16"/>
          <w:szCs w:val="20"/>
          <w:lang w:val="es-MX"/>
        </w:rPr>
      </w:pPr>
      <w:hyperlink r:id="rId23" w:history="1">
        <w:r w:rsidR="009120A7" w:rsidRPr="00422AFC">
          <w:rPr>
            <w:rStyle w:val="Hipervnculo"/>
            <w:rFonts w:ascii="Arial" w:hAnsi="Arial" w:cs="Arial"/>
            <w:b/>
            <w:i/>
            <w:kern w:val="28"/>
            <w:sz w:val="16"/>
            <w:szCs w:val="20"/>
            <w:lang w:val="es-MX"/>
          </w:rPr>
          <w:t>https://po.tamaulipas.gob.mx/wp-content/uploads/2022/01/cxlvii-01-040122F.pdf</w:t>
        </w:r>
      </w:hyperlink>
    </w:p>
    <w:p w:rsidR="002E0CDD" w:rsidRPr="00B21475" w:rsidRDefault="002E0CDD" w:rsidP="006500B9">
      <w:pPr>
        <w:ind w:left="750"/>
        <w:jc w:val="right"/>
        <w:rPr>
          <w:rFonts w:ascii="Arial" w:hAnsi="Arial" w:cs="Arial"/>
          <w:b/>
          <w:i/>
          <w:kern w:val="28"/>
          <w:sz w:val="20"/>
          <w:szCs w:val="20"/>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sz w:val="20"/>
          <w:szCs w:val="20"/>
        </w:rPr>
        <w:t>Desarrollo Rural;</w:t>
      </w:r>
    </w:p>
    <w:p w:rsidR="000A57EB" w:rsidRPr="00B21475" w:rsidRDefault="000A57EB" w:rsidP="000A57EB">
      <w:pPr>
        <w:ind w:left="360"/>
        <w:jc w:val="both"/>
        <w:rPr>
          <w:rFonts w:ascii="Arial" w:hAnsi="Arial" w:cs="Arial"/>
          <w:kern w:val="28"/>
          <w:sz w:val="20"/>
          <w:szCs w:val="16"/>
          <w:lang w:val="es-MX"/>
        </w:rPr>
      </w:pPr>
    </w:p>
    <w:p w:rsidR="000A57EB" w:rsidRPr="00422AFC" w:rsidRDefault="00551433" w:rsidP="000A57EB">
      <w:pPr>
        <w:ind w:left="360"/>
        <w:jc w:val="both"/>
        <w:rPr>
          <w:rFonts w:ascii="Arial" w:hAnsi="Arial" w:cs="Arial"/>
          <w:kern w:val="28"/>
          <w:sz w:val="20"/>
          <w:szCs w:val="20"/>
          <w:lang w:val="es-MX"/>
        </w:rPr>
      </w:pPr>
      <w:r w:rsidRPr="00422AFC">
        <w:rPr>
          <w:rFonts w:ascii="Arial" w:hAnsi="Arial" w:cs="Arial"/>
          <w:kern w:val="28"/>
          <w:sz w:val="20"/>
          <w:szCs w:val="20"/>
          <w:lang w:val="es-MX"/>
        </w:rPr>
        <w:t>ñ</w:t>
      </w:r>
      <w:r w:rsidR="000A57EB" w:rsidRPr="00422AFC">
        <w:rPr>
          <w:rFonts w:ascii="Arial" w:hAnsi="Arial" w:cs="Arial"/>
          <w:kern w:val="28"/>
          <w:sz w:val="20"/>
          <w:szCs w:val="20"/>
          <w:lang w:val="es-MX"/>
        </w:rPr>
        <w:t>)</w:t>
      </w:r>
      <w:r w:rsidR="000A57EB" w:rsidRPr="00422AFC">
        <w:rPr>
          <w:rFonts w:ascii="Arial" w:hAnsi="Arial" w:cs="Arial"/>
          <w:kern w:val="28"/>
          <w:sz w:val="20"/>
          <w:szCs w:val="20"/>
          <w:lang w:val="es-MX"/>
        </w:rPr>
        <w:tab/>
        <w:t xml:space="preserve"> Desarrollo Industrial y Comercial;</w:t>
      </w:r>
    </w:p>
    <w:p w:rsidR="000A57EB" w:rsidRPr="00B21475"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Turismo;</w:t>
      </w:r>
    </w:p>
    <w:p w:rsidR="000A57EB" w:rsidRPr="00B21475"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Trabajo y Seguridad Social;</w:t>
      </w:r>
    </w:p>
    <w:p w:rsidR="000A57EB" w:rsidRPr="00B21475" w:rsidRDefault="000A57EB" w:rsidP="000A57EB">
      <w:pPr>
        <w:ind w:left="360"/>
        <w:jc w:val="both"/>
        <w:rPr>
          <w:rFonts w:ascii="Arial" w:hAnsi="Arial" w:cs="Arial"/>
          <w:kern w:val="28"/>
          <w:sz w:val="20"/>
          <w:szCs w:val="16"/>
          <w:lang w:val="es-MX"/>
        </w:rPr>
      </w:pPr>
    </w:p>
    <w:p w:rsidR="00551433"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Justicia</w:t>
      </w:r>
      <w:r w:rsidR="00551433" w:rsidRPr="00422AFC">
        <w:rPr>
          <w:rFonts w:ascii="Arial" w:hAnsi="Arial" w:cs="Arial"/>
          <w:kern w:val="28"/>
          <w:sz w:val="20"/>
          <w:szCs w:val="20"/>
          <w:lang w:val="es-MX"/>
        </w:rPr>
        <w:t>;</w:t>
      </w:r>
      <w:r w:rsidRPr="00422AFC">
        <w:rPr>
          <w:rFonts w:ascii="Arial" w:hAnsi="Arial" w:cs="Arial"/>
          <w:kern w:val="28"/>
          <w:sz w:val="20"/>
          <w:szCs w:val="20"/>
          <w:lang w:val="es-MX"/>
        </w:rPr>
        <w:t xml:space="preserve"> </w:t>
      </w:r>
    </w:p>
    <w:p w:rsidR="00551433" w:rsidRPr="00B21475" w:rsidRDefault="00551433"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Derechos Humanos;</w:t>
      </w:r>
    </w:p>
    <w:p w:rsidR="000A57EB" w:rsidRPr="00B21475" w:rsidRDefault="000A57EB" w:rsidP="000A57EB">
      <w:pPr>
        <w:ind w:left="360"/>
        <w:jc w:val="both"/>
        <w:rPr>
          <w:rFonts w:ascii="Arial" w:hAnsi="Arial" w:cs="Arial"/>
          <w:kern w:val="28"/>
          <w:sz w:val="20"/>
          <w:szCs w:val="16"/>
          <w:lang w:val="es-MX"/>
        </w:rPr>
      </w:pPr>
    </w:p>
    <w:p w:rsidR="000A57EB" w:rsidRPr="00422AFC" w:rsidRDefault="00BC0A4C"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rPr>
        <w:t>Igualdad de</w:t>
      </w:r>
      <w:r w:rsidR="00551433" w:rsidRPr="00422AFC">
        <w:rPr>
          <w:rFonts w:ascii="Arial" w:hAnsi="Arial" w:cs="Arial"/>
          <w:kern w:val="28"/>
          <w:sz w:val="20"/>
          <w:szCs w:val="20"/>
          <w:lang w:val="es-MX"/>
        </w:rPr>
        <w:t xml:space="preserve"> </w:t>
      </w:r>
      <w:r w:rsidR="000A57EB" w:rsidRPr="00422AFC">
        <w:rPr>
          <w:rFonts w:ascii="Arial" w:hAnsi="Arial" w:cs="Arial"/>
          <w:kern w:val="28"/>
          <w:sz w:val="20"/>
          <w:szCs w:val="20"/>
          <w:lang w:val="es-MX"/>
        </w:rPr>
        <w:t>Género;</w:t>
      </w:r>
    </w:p>
    <w:p w:rsidR="000A57EB" w:rsidRPr="00B21475"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 xml:space="preserve">Asuntos Fronterizos y Migratorios; </w:t>
      </w:r>
    </w:p>
    <w:p w:rsidR="00845B1D" w:rsidRPr="00B21475" w:rsidRDefault="00845B1D" w:rsidP="00845B1D">
      <w:pPr>
        <w:ind w:left="360"/>
        <w:jc w:val="both"/>
        <w:rPr>
          <w:rFonts w:ascii="Arial" w:hAnsi="Arial" w:cs="Arial"/>
          <w:kern w:val="28"/>
          <w:sz w:val="20"/>
          <w:szCs w:val="16"/>
          <w:lang w:val="es-MX"/>
        </w:rPr>
      </w:pPr>
    </w:p>
    <w:p w:rsidR="000A57EB" w:rsidRPr="00422AFC" w:rsidRDefault="000A57EB"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Atención a grupos Vulnerables</w:t>
      </w:r>
      <w:r w:rsidR="006D4D78" w:rsidRPr="00422AFC">
        <w:rPr>
          <w:rFonts w:ascii="Arial" w:hAnsi="Arial" w:cs="Arial"/>
          <w:kern w:val="28"/>
          <w:sz w:val="20"/>
          <w:szCs w:val="20"/>
          <w:lang w:val="es-MX"/>
        </w:rPr>
        <w:t>;</w:t>
      </w:r>
    </w:p>
    <w:p w:rsidR="00845B1D" w:rsidRPr="00B21475" w:rsidRDefault="00845B1D" w:rsidP="00845B1D">
      <w:pPr>
        <w:ind w:left="360"/>
        <w:jc w:val="both"/>
        <w:rPr>
          <w:rFonts w:ascii="Arial" w:hAnsi="Arial" w:cs="Arial"/>
          <w:kern w:val="28"/>
          <w:sz w:val="20"/>
          <w:szCs w:val="16"/>
          <w:lang w:val="es-MX"/>
        </w:rPr>
      </w:pPr>
    </w:p>
    <w:p w:rsidR="00216EAA" w:rsidRPr="00422AFC" w:rsidRDefault="00E64ADF"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Recurso Agua;</w:t>
      </w:r>
    </w:p>
    <w:p w:rsidR="00845B1D" w:rsidRPr="00B21475" w:rsidRDefault="00845B1D" w:rsidP="00845B1D">
      <w:pPr>
        <w:ind w:left="360"/>
        <w:jc w:val="both"/>
        <w:rPr>
          <w:rFonts w:ascii="Arial" w:hAnsi="Arial" w:cs="Arial"/>
          <w:kern w:val="28"/>
          <w:sz w:val="20"/>
          <w:szCs w:val="16"/>
          <w:lang w:val="es-MX"/>
        </w:rPr>
      </w:pPr>
    </w:p>
    <w:p w:rsidR="00E64ADF" w:rsidRPr="00422AFC" w:rsidRDefault="00E64ADF"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Fomento al Comercio Exterior</w:t>
      </w:r>
      <w:r w:rsidR="00216EAA" w:rsidRPr="00422AFC">
        <w:rPr>
          <w:rFonts w:ascii="Arial" w:hAnsi="Arial" w:cs="Arial"/>
          <w:kern w:val="28"/>
          <w:sz w:val="20"/>
          <w:szCs w:val="20"/>
          <w:lang w:val="es-MX"/>
        </w:rPr>
        <w:t xml:space="preserve">; </w:t>
      </w:r>
    </w:p>
    <w:p w:rsidR="00845B1D" w:rsidRPr="00B21475" w:rsidRDefault="00845B1D" w:rsidP="00845B1D">
      <w:pPr>
        <w:ind w:left="360"/>
        <w:jc w:val="both"/>
        <w:rPr>
          <w:rFonts w:ascii="Arial" w:hAnsi="Arial" w:cs="Arial"/>
          <w:kern w:val="28"/>
          <w:sz w:val="20"/>
          <w:szCs w:val="16"/>
          <w:lang w:val="es-MX"/>
        </w:rPr>
      </w:pPr>
    </w:p>
    <w:p w:rsidR="00216EAA" w:rsidRPr="00422AFC" w:rsidRDefault="001F4A5A"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ES_tradnl"/>
        </w:rPr>
        <w:t>Niñez, Adolescencia y Juventud</w:t>
      </w:r>
      <w:r w:rsidR="00A623C7" w:rsidRPr="00422AFC">
        <w:rPr>
          <w:rFonts w:ascii="Arial" w:hAnsi="Arial" w:cs="Arial"/>
          <w:kern w:val="28"/>
          <w:sz w:val="20"/>
          <w:szCs w:val="20"/>
          <w:lang w:val="es-MX"/>
        </w:rPr>
        <w:t xml:space="preserve">; </w:t>
      </w:r>
    </w:p>
    <w:p w:rsidR="00845B1D" w:rsidRPr="00B21475" w:rsidRDefault="00845B1D" w:rsidP="00845B1D">
      <w:pPr>
        <w:ind w:left="360"/>
        <w:jc w:val="both"/>
        <w:rPr>
          <w:rFonts w:ascii="Arial" w:hAnsi="Arial" w:cs="Arial"/>
          <w:kern w:val="28"/>
          <w:sz w:val="20"/>
          <w:szCs w:val="16"/>
          <w:lang w:val="es-MX"/>
        </w:rPr>
      </w:pPr>
    </w:p>
    <w:p w:rsidR="00241400" w:rsidRPr="00422AFC" w:rsidRDefault="00092903"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Desarrollo de Zonas </w:t>
      </w:r>
      <w:r w:rsidR="00534A81" w:rsidRPr="00422AFC">
        <w:rPr>
          <w:rFonts w:ascii="Arial" w:hAnsi="Arial" w:cs="Arial"/>
          <w:kern w:val="28"/>
          <w:sz w:val="20"/>
          <w:szCs w:val="20"/>
          <w:lang w:val="es-MX"/>
        </w:rPr>
        <w:t>Metropolitanas;</w:t>
      </w:r>
    </w:p>
    <w:p w:rsidR="00845B1D" w:rsidRPr="00B21475" w:rsidRDefault="00845B1D" w:rsidP="00845B1D">
      <w:pPr>
        <w:ind w:left="360"/>
        <w:jc w:val="both"/>
        <w:rPr>
          <w:rFonts w:ascii="Arial" w:hAnsi="Arial" w:cs="Arial"/>
          <w:kern w:val="28"/>
          <w:sz w:val="20"/>
          <w:szCs w:val="16"/>
          <w:lang w:val="es-MX"/>
        </w:rPr>
      </w:pPr>
    </w:p>
    <w:p w:rsidR="00534A81" w:rsidRPr="00422AFC" w:rsidRDefault="00845B1D"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Transparencia y Acceso a la Información Pública;</w:t>
      </w:r>
    </w:p>
    <w:p w:rsidR="00845B1D" w:rsidRPr="00B21475" w:rsidRDefault="00845B1D" w:rsidP="00845B1D">
      <w:pPr>
        <w:ind w:left="360"/>
        <w:jc w:val="both"/>
        <w:rPr>
          <w:rFonts w:ascii="Arial" w:hAnsi="Arial" w:cs="Arial"/>
          <w:kern w:val="28"/>
          <w:sz w:val="20"/>
          <w:szCs w:val="16"/>
          <w:lang w:val="es-MX"/>
        </w:rPr>
      </w:pPr>
    </w:p>
    <w:p w:rsidR="006515BA" w:rsidRPr="00422AFC" w:rsidRDefault="006515BA" w:rsidP="00845B1D">
      <w:pPr>
        <w:numPr>
          <w:ilvl w:val="0"/>
          <w:numId w:val="34"/>
        </w:numPr>
        <w:jc w:val="both"/>
        <w:rPr>
          <w:rFonts w:ascii="Arial" w:hAnsi="Arial" w:cs="Arial"/>
          <w:kern w:val="28"/>
          <w:sz w:val="20"/>
          <w:szCs w:val="20"/>
          <w:lang w:val="es-MX"/>
        </w:rPr>
      </w:pPr>
      <w:r w:rsidRPr="00422AFC">
        <w:rPr>
          <w:rFonts w:ascii="Arial" w:hAnsi="Arial" w:cs="Arial"/>
          <w:kern w:val="28"/>
          <w:sz w:val="20"/>
          <w:szCs w:val="20"/>
          <w:lang w:val="es-MX"/>
        </w:rPr>
        <w:t>Pesca y Acuacultura</w:t>
      </w:r>
      <w:r w:rsidR="00845B1D" w:rsidRPr="00422AFC">
        <w:rPr>
          <w:rFonts w:ascii="Arial" w:hAnsi="Arial" w:cs="Arial"/>
          <w:kern w:val="28"/>
          <w:sz w:val="20"/>
          <w:szCs w:val="20"/>
          <w:lang w:val="es-MX"/>
        </w:rPr>
        <w:t>;</w:t>
      </w:r>
    </w:p>
    <w:p w:rsidR="00845B1D" w:rsidRPr="00B21475" w:rsidRDefault="00845B1D" w:rsidP="00845B1D">
      <w:pPr>
        <w:ind w:left="360"/>
        <w:jc w:val="both"/>
        <w:rPr>
          <w:rFonts w:ascii="Arial" w:hAnsi="Arial" w:cs="Arial"/>
          <w:kern w:val="28"/>
          <w:sz w:val="20"/>
          <w:szCs w:val="16"/>
          <w:lang w:val="es-MX"/>
        </w:rPr>
      </w:pPr>
    </w:p>
    <w:p w:rsidR="00845B1D" w:rsidRPr="00422AFC" w:rsidRDefault="00845B1D" w:rsidP="00845B1D">
      <w:pPr>
        <w:ind w:left="360"/>
        <w:jc w:val="both"/>
        <w:rPr>
          <w:rFonts w:ascii="Arial" w:hAnsi="Arial" w:cs="Arial"/>
          <w:kern w:val="28"/>
          <w:sz w:val="20"/>
          <w:szCs w:val="20"/>
          <w:lang w:val="es-MX"/>
        </w:rPr>
      </w:pPr>
      <w:proofErr w:type="gramStart"/>
      <w:r w:rsidRPr="00422AFC">
        <w:rPr>
          <w:rFonts w:ascii="Arial" w:hAnsi="Arial" w:cs="Arial"/>
          <w:kern w:val="28"/>
          <w:sz w:val="20"/>
          <w:szCs w:val="20"/>
          <w:lang w:val="es-MX"/>
        </w:rPr>
        <w:t>ab</w:t>
      </w:r>
      <w:proofErr w:type="gramEnd"/>
      <w:r w:rsidRPr="00422AFC">
        <w:rPr>
          <w:rFonts w:ascii="Arial" w:hAnsi="Arial" w:cs="Arial"/>
          <w:kern w:val="28"/>
          <w:sz w:val="20"/>
          <w:szCs w:val="20"/>
          <w:lang w:val="es-MX"/>
        </w:rPr>
        <w:t>)</w:t>
      </w:r>
      <w:r w:rsidRPr="00422AFC">
        <w:rPr>
          <w:rFonts w:ascii="Arial" w:hAnsi="Arial" w:cs="Arial"/>
          <w:kern w:val="28"/>
          <w:sz w:val="20"/>
          <w:szCs w:val="20"/>
          <w:lang w:val="es-MX"/>
        </w:rPr>
        <w:tab/>
        <w:t>Familia</w:t>
      </w:r>
      <w:r w:rsidR="00CA503E" w:rsidRPr="00422AFC">
        <w:rPr>
          <w:rFonts w:ascii="Arial" w:hAnsi="Arial" w:cs="Arial"/>
          <w:kern w:val="28"/>
          <w:sz w:val="20"/>
          <w:szCs w:val="20"/>
          <w:lang w:val="es-MX"/>
        </w:rPr>
        <w:t>;</w:t>
      </w:r>
    </w:p>
    <w:p w:rsidR="00D45D20" w:rsidRPr="00422AFC" w:rsidRDefault="00D45D20" w:rsidP="00845B1D">
      <w:pPr>
        <w:ind w:left="360"/>
        <w:jc w:val="both"/>
        <w:rPr>
          <w:rFonts w:ascii="Arial" w:hAnsi="Arial" w:cs="Arial"/>
          <w:kern w:val="28"/>
          <w:sz w:val="20"/>
          <w:szCs w:val="20"/>
          <w:lang w:val="es-MX"/>
        </w:rPr>
      </w:pPr>
    </w:p>
    <w:p w:rsidR="00D45D20" w:rsidRPr="00422AFC" w:rsidRDefault="00D45D20" w:rsidP="00845B1D">
      <w:pPr>
        <w:ind w:left="360"/>
        <w:jc w:val="both"/>
        <w:rPr>
          <w:rFonts w:ascii="Arial" w:hAnsi="Arial" w:cs="Arial"/>
          <w:kern w:val="28"/>
          <w:sz w:val="20"/>
          <w:szCs w:val="20"/>
          <w:lang w:val="es-ES_tradnl"/>
        </w:rPr>
      </w:pPr>
      <w:proofErr w:type="spellStart"/>
      <w:proofErr w:type="gramStart"/>
      <w:r w:rsidRPr="00422AFC">
        <w:rPr>
          <w:rFonts w:ascii="Arial" w:hAnsi="Arial" w:cs="Arial"/>
          <w:kern w:val="28"/>
          <w:sz w:val="20"/>
          <w:szCs w:val="20"/>
        </w:rPr>
        <w:t>ac</w:t>
      </w:r>
      <w:proofErr w:type="spellEnd"/>
      <w:proofErr w:type="gramEnd"/>
      <w:r w:rsidRPr="00422AFC">
        <w:rPr>
          <w:rFonts w:ascii="Arial" w:hAnsi="Arial" w:cs="Arial"/>
          <w:kern w:val="28"/>
          <w:sz w:val="20"/>
          <w:szCs w:val="20"/>
        </w:rPr>
        <w:t>)</w:t>
      </w:r>
      <w:r w:rsidRPr="00422AFC">
        <w:rPr>
          <w:rFonts w:ascii="Arial" w:hAnsi="Arial" w:cs="Arial"/>
          <w:b/>
          <w:kern w:val="28"/>
          <w:sz w:val="20"/>
          <w:szCs w:val="20"/>
        </w:rPr>
        <w:t xml:space="preserve"> </w:t>
      </w:r>
      <w:r w:rsidR="00CA503E" w:rsidRPr="00422AFC">
        <w:rPr>
          <w:rFonts w:ascii="Arial" w:hAnsi="Arial" w:cs="Arial"/>
          <w:kern w:val="28"/>
          <w:sz w:val="20"/>
          <w:szCs w:val="20"/>
          <w:lang w:val="es-ES_tradnl"/>
        </w:rPr>
        <w:t>Anticorrupción y Participación Ciudadana;</w:t>
      </w:r>
    </w:p>
    <w:p w:rsidR="00CA503E" w:rsidRPr="00422AFC" w:rsidRDefault="00CA503E" w:rsidP="00845B1D">
      <w:pPr>
        <w:ind w:left="360"/>
        <w:jc w:val="both"/>
        <w:rPr>
          <w:rFonts w:ascii="Arial" w:hAnsi="Arial" w:cs="Arial"/>
          <w:kern w:val="28"/>
          <w:sz w:val="20"/>
          <w:szCs w:val="20"/>
          <w:lang w:val="es-ES_tradnl"/>
        </w:rPr>
      </w:pPr>
    </w:p>
    <w:p w:rsidR="00CA503E" w:rsidRPr="00422AFC" w:rsidRDefault="00807018" w:rsidP="00845B1D">
      <w:pPr>
        <w:ind w:left="360"/>
        <w:jc w:val="both"/>
        <w:rPr>
          <w:rFonts w:ascii="Arial" w:hAnsi="Arial" w:cs="Arial"/>
          <w:kern w:val="28"/>
          <w:sz w:val="20"/>
          <w:szCs w:val="20"/>
          <w:lang w:val="es-ES_tradnl"/>
        </w:rPr>
      </w:pPr>
      <w:proofErr w:type="gramStart"/>
      <w:r w:rsidRPr="00422AFC">
        <w:rPr>
          <w:rFonts w:ascii="Arial" w:hAnsi="Arial" w:cs="Arial"/>
          <w:kern w:val="28"/>
          <w:sz w:val="20"/>
          <w:szCs w:val="20"/>
          <w:lang w:val="es-ES_tradnl"/>
        </w:rPr>
        <w:t>ad</w:t>
      </w:r>
      <w:proofErr w:type="gramEnd"/>
      <w:r w:rsidRPr="00422AFC">
        <w:rPr>
          <w:rFonts w:ascii="Arial" w:hAnsi="Arial" w:cs="Arial"/>
          <w:kern w:val="28"/>
          <w:sz w:val="20"/>
          <w:szCs w:val="20"/>
          <w:lang w:val="es-ES_tradnl"/>
        </w:rPr>
        <w:t>) Cohesión Social; y</w:t>
      </w:r>
    </w:p>
    <w:p w:rsidR="00807018" w:rsidRPr="00422AFC" w:rsidRDefault="00807018" w:rsidP="00845B1D">
      <w:pPr>
        <w:ind w:left="360"/>
        <w:jc w:val="both"/>
        <w:rPr>
          <w:rFonts w:ascii="Arial" w:hAnsi="Arial" w:cs="Arial"/>
          <w:kern w:val="28"/>
          <w:sz w:val="20"/>
          <w:szCs w:val="20"/>
          <w:lang w:val="es-ES_tradnl"/>
        </w:rPr>
      </w:pPr>
    </w:p>
    <w:p w:rsidR="00807018" w:rsidRPr="00422AFC" w:rsidRDefault="001A371F" w:rsidP="00845B1D">
      <w:pPr>
        <w:ind w:left="360"/>
        <w:jc w:val="both"/>
        <w:rPr>
          <w:rFonts w:ascii="Arial" w:hAnsi="Arial" w:cs="Arial"/>
          <w:kern w:val="28"/>
          <w:sz w:val="20"/>
          <w:szCs w:val="20"/>
          <w:lang w:val="es-MX"/>
        </w:rPr>
      </w:pPr>
      <w:proofErr w:type="spellStart"/>
      <w:proofErr w:type="gramStart"/>
      <w:r w:rsidRPr="00422AFC">
        <w:rPr>
          <w:rFonts w:ascii="Arial" w:hAnsi="Arial" w:cs="Arial"/>
          <w:kern w:val="28"/>
          <w:sz w:val="20"/>
          <w:szCs w:val="20"/>
          <w:lang w:val="es-ES_tradnl"/>
        </w:rPr>
        <w:t>ae</w:t>
      </w:r>
      <w:proofErr w:type="spellEnd"/>
      <w:proofErr w:type="gramEnd"/>
      <w:r w:rsidRPr="00422AFC">
        <w:rPr>
          <w:rFonts w:ascii="Arial" w:hAnsi="Arial" w:cs="Arial"/>
          <w:kern w:val="28"/>
          <w:sz w:val="20"/>
          <w:szCs w:val="20"/>
          <w:lang w:val="es-ES_tradnl"/>
        </w:rPr>
        <w:t>) Energía y Cambio Climático.</w:t>
      </w:r>
    </w:p>
    <w:p w:rsidR="00216EAA" w:rsidRPr="006A4283" w:rsidRDefault="00216EAA" w:rsidP="00E64ADF">
      <w:pPr>
        <w:autoSpaceDE w:val="0"/>
        <w:autoSpaceDN w:val="0"/>
        <w:adjustRightInd w:val="0"/>
        <w:spacing w:line="360" w:lineRule="auto"/>
        <w:ind w:left="284"/>
        <w:jc w:val="both"/>
        <w:rPr>
          <w:rFonts w:ascii="Arial" w:hAnsi="Arial" w:cs="Arial"/>
          <w:sz w:val="20"/>
          <w:szCs w:val="10"/>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rsidR="000A57EB" w:rsidRPr="004D7AD2" w:rsidRDefault="000A57EB" w:rsidP="000A57EB">
      <w:pPr>
        <w:jc w:val="both"/>
        <w:rPr>
          <w:rFonts w:ascii="Arial" w:hAnsi="Arial" w:cs="Arial"/>
          <w:kern w:val="28"/>
          <w:sz w:val="20"/>
          <w:szCs w:val="16"/>
          <w:lang w:val="es-MX"/>
        </w:rPr>
      </w:pP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rsidR="00F700C6" w:rsidRPr="004D7AD2" w:rsidRDefault="00F700C6" w:rsidP="000A57EB">
      <w:pPr>
        <w:jc w:val="both"/>
        <w:rPr>
          <w:rFonts w:ascii="Arial" w:hAnsi="Arial" w:cs="Arial"/>
          <w:kern w:val="28"/>
          <w:sz w:val="20"/>
          <w:szCs w:val="18"/>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36.</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desarrollo de tareas específicas de la competencia constitucional del Congreso se establecen las siguientes comisiones ordinarias:</w:t>
      </w:r>
    </w:p>
    <w:p w:rsidR="000A57EB" w:rsidRPr="006A4283" w:rsidRDefault="000A57EB" w:rsidP="000A57EB">
      <w:pPr>
        <w:jc w:val="both"/>
        <w:rPr>
          <w:rFonts w:ascii="Arial" w:hAnsi="Arial" w:cs="Arial"/>
          <w:b/>
          <w:kern w:val="28"/>
          <w:sz w:val="20"/>
          <w:szCs w:val="14"/>
          <w:lang w:val="es-MX"/>
        </w:rPr>
      </w:pPr>
    </w:p>
    <w:p w:rsidR="000A57EB" w:rsidRPr="00422AFC" w:rsidRDefault="000A57EB" w:rsidP="000A57EB">
      <w:pPr>
        <w:numPr>
          <w:ilvl w:val="0"/>
          <w:numId w:val="20"/>
        </w:numPr>
        <w:jc w:val="both"/>
        <w:rPr>
          <w:rFonts w:ascii="Arial" w:hAnsi="Arial" w:cs="Arial"/>
          <w:kern w:val="28"/>
          <w:sz w:val="20"/>
          <w:szCs w:val="20"/>
          <w:lang w:val="es-MX"/>
        </w:rPr>
      </w:pPr>
      <w:r w:rsidRPr="00422AFC">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rsidR="00C33EC6" w:rsidRPr="00422AFC" w:rsidRDefault="00C33EC6" w:rsidP="00C33EC6">
      <w:pPr>
        <w:ind w:left="360"/>
        <w:jc w:val="both"/>
        <w:rPr>
          <w:rFonts w:ascii="Arial" w:hAnsi="Arial" w:cs="Arial"/>
          <w:kern w:val="28"/>
          <w:sz w:val="20"/>
          <w:szCs w:val="20"/>
          <w:lang w:val="es-MX"/>
        </w:rPr>
      </w:pPr>
    </w:p>
    <w:p w:rsidR="000A57EB" w:rsidRPr="00422AFC" w:rsidRDefault="00C602C9" w:rsidP="000A57EB">
      <w:pPr>
        <w:numPr>
          <w:ilvl w:val="0"/>
          <w:numId w:val="20"/>
        </w:numPr>
        <w:jc w:val="both"/>
        <w:rPr>
          <w:rFonts w:ascii="Arial" w:hAnsi="Arial" w:cs="Arial"/>
          <w:kern w:val="28"/>
          <w:sz w:val="20"/>
          <w:szCs w:val="20"/>
          <w:lang w:val="es-MX"/>
        </w:rPr>
      </w:pPr>
      <w:r w:rsidRPr="00422AFC">
        <w:rPr>
          <w:rFonts w:ascii="Arial" w:hAnsi="Arial" w:cs="Arial"/>
          <w:bCs/>
          <w:sz w:val="20"/>
          <w:szCs w:val="20"/>
        </w:rPr>
        <w:t>De Patrimonio Estatal y Municipal, a cargo de los asuntos que entrañan solicitud de autorización para disponer del patrimonio inmueble de las haciendas del Estado y de los Municipios.</w:t>
      </w:r>
    </w:p>
    <w:p w:rsidR="006D4D78" w:rsidRPr="004D7AD2" w:rsidRDefault="006D4D78" w:rsidP="006D4D78">
      <w:pPr>
        <w:pStyle w:val="Prrafodelista"/>
        <w:rPr>
          <w:rFonts w:ascii="Arial" w:hAnsi="Arial" w:cs="Arial"/>
          <w:kern w:val="28"/>
          <w:sz w:val="20"/>
          <w:szCs w:val="12"/>
          <w:lang w:val="es-MX"/>
        </w:rPr>
      </w:pPr>
    </w:p>
    <w:p w:rsidR="000A57EB" w:rsidRPr="00422AFC" w:rsidRDefault="000A57EB" w:rsidP="000A57EB">
      <w:pPr>
        <w:numPr>
          <w:ilvl w:val="0"/>
          <w:numId w:val="20"/>
        </w:numPr>
        <w:jc w:val="both"/>
        <w:rPr>
          <w:rFonts w:ascii="Arial" w:hAnsi="Arial" w:cs="Arial"/>
          <w:kern w:val="28"/>
          <w:sz w:val="20"/>
          <w:szCs w:val="20"/>
          <w:lang w:val="es-MX"/>
        </w:rPr>
      </w:pPr>
      <w:r w:rsidRPr="00422AFC">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rsidR="000A57EB" w:rsidRPr="00B21475" w:rsidRDefault="000A57EB" w:rsidP="000A57EB">
      <w:pPr>
        <w:ind w:left="360"/>
        <w:jc w:val="both"/>
        <w:rPr>
          <w:rFonts w:ascii="Arial" w:hAnsi="Arial" w:cs="Arial"/>
          <w:kern w:val="28"/>
          <w:sz w:val="20"/>
          <w:szCs w:val="14"/>
          <w:lang w:val="es-MX"/>
        </w:rPr>
      </w:pPr>
    </w:p>
    <w:p w:rsidR="000A57EB" w:rsidRPr="00422AFC" w:rsidRDefault="00C602C9" w:rsidP="000A57EB">
      <w:pPr>
        <w:numPr>
          <w:ilvl w:val="0"/>
          <w:numId w:val="20"/>
        </w:numPr>
        <w:jc w:val="both"/>
        <w:rPr>
          <w:rFonts w:ascii="Arial" w:hAnsi="Arial" w:cs="Arial"/>
          <w:kern w:val="28"/>
          <w:sz w:val="20"/>
          <w:szCs w:val="20"/>
          <w:lang w:val="es-MX"/>
        </w:rPr>
      </w:pPr>
      <w:r w:rsidRPr="00422AFC">
        <w:rPr>
          <w:rFonts w:ascii="Arial" w:hAnsi="Arial" w:cs="Arial"/>
          <w:bCs/>
          <w:sz w:val="20"/>
          <w:szCs w:val="20"/>
        </w:rPr>
        <w:t>De Estudios Legislativos, a cargo de contribuir con el análisis, estudio y dictamen de las iniciativas de carácter legislativo</w:t>
      </w:r>
      <w:r w:rsidR="000A57EB" w:rsidRPr="00422AFC">
        <w:rPr>
          <w:rFonts w:ascii="Arial" w:hAnsi="Arial" w:cs="Arial"/>
          <w:kern w:val="28"/>
          <w:sz w:val="20"/>
          <w:szCs w:val="20"/>
          <w:lang w:val="es-MX"/>
        </w:rPr>
        <w:t>.</w:t>
      </w:r>
    </w:p>
    <w:p w:rsidR="000A57EB" w:rsidRPr="00B21475" w:rsidRDefault="000A57EB" w:rsidP="000A57EB">
      <w:pPr>
        <w:jc w:val="both"/>
        <w:rPr>
          <w:rFonts w:ascii="Arial" w:hAnsi="Arial" w:cs="Arial"/>
          <w:kern w:val="28"/>
          <w:sz w:val="20"/>
          <w:szCs w:val="14"/>
          <w:lang w:val="es-MX"/>
        </w:rPr>
      </w:pPr>
    </w:p>
    <w:p w:rsidR="001B5723" w:rsidRPr="00422AFC" w:rsidRDefault="001B5723" w:rsidP="001B5723">
      <w:pPr>
        <w:numPr>
          <w:ilvl w:val="0"/>
          <w:numId w:val="20"/>
        </w:numPr>
        <w:autoSpaceDE w:val="0"/>
        <w:autoSpaceDN w:val="0"/>
        <w:adjustRightInd w:val="0"/>
        <w:ind w:right="-91"/>
        <w:jc w:val="both"/>
        <w:rPr>
          <w:rFonts w:ascii="Arial" w:hAnsi="Arial" w:cs="Arial"/>
          <w:sz w:val="20"/>
          <w:szCs w:val="20"/>
        </w:rPr>
      </w:pPr>
      <w:r w:rsidRPr="00422AFC">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rsidR="001B5723" w:rsidRPr="00B21475" w:rsidRDefault="001B5723" w:rsidP="001B5723">
      <w:pPr>
        <w:pStyle w:val="Prrafodelista"/>
        <w:rPr>
          <w:rFonts w:ascii="Arial" w:hAnsi="Arial" w:cs="Arial"/>
          <w:sz w:val="20"/>
          <w:szCs w:val="16"/>
        </w:rPr>
      </w:pPr>
    </w:p>
    <w:p w:rsidR="00523784" w:rsidRPr="00523784" w:rsidRDefault="000A57EB" w:rsidP="00523784">
      <w:pPr>
        <w:numPr>
          <w:ilvl w:val="0"/>
          <w:numId w:val="20"/>
        </w:numPr>
        <w:jc w:val="both"/>
        <w:rPr>
          <w:rFonts w:ascii="Arial" w:hAnsi="Arial" w:cs="Arial"/>
          <w:kern w:val="28"/>
          <w:sz w:val="20"/>
          <w:szCs w:val="20"/>
          <w:lang w:val="es-MX"/>
        </w:rPr>
      </w:pPr>
      <w:r w:rsidRPr="00523784">
        <w:rPr>
          <w:rFonts w:ascii="Arial" w:hAnsi="Arial" w:cs="Arial"/>
          <w:kern w:val="28"/>
          <w:sz w:val="20"/>
          <w:szCs w:val="20"/>
          <w:lang w:val="es-MX"/>
        </w:rPr>
        <w:t>De la Medalla al Mérito “Luis García de Arellano”, a cargo de la recepción de postulaciones a esa presea y de proponer al Pleno</w:t>
      </w:r>
      <w:r w:rsidR="00523784" w:rsidRPr="0052378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523784">
        <w:rPr>
          <w:rFonts w:ascii="Arial" w:hAnsi="Arial" w:cs="Arial"/>
          <w:kern w:val="28"/>
          <w:sz w:val="20"/>
          <w:szCs w:val="20"/>
          <w:lang w:val="es-MX"/>
        </w:rPr>
        <w:t xml:space="preserve"> quien deba recibirla anualmente, </w:t>
      </w:r>
      <w:r w:rsidR="00523784" w:rsidRPr="00523784">
        <w:rPr>
          <w:rFonts w:ascii="Arial" w:hAnsi="Arial" w:cs="Arial"/>
          <w:kern w:val="28"/>
          <w:sz w:val="20"/>
          <w:szCs w:val="20"/>
          <w:lang w:val="es-MX"/>
        </w:rPr>
        <w:t>conforme a la legislación aplicable.</w:t>
      </w:r>
    </w:p>
    <w:p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rsidR="00523784" w:rsidRPr="009465D8" w:rsidRDefault="002C0411" w:rsidP="009465D8">
      <w:pPr>
        <w:jc w:val="right"/>
        <w:rPr>
          <w:rFonts w:ascii="Arial" w:hAnsi="Arial" w:cs="Arial"/>
          <w:b/>
          <w:i/>
          <w:color w:val="0000FF" w:themeColor="hyperlink"/>
          <w:kern w:val="28"/>
          <w:sz w:val="16"/>
          <w:szCs w:val="20"/>
          <w:u w:val="single"/>
        </w:rPr>
      </w:pPr>
      <w:hyperlink r:id="rId24"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rsidR="00523784" w:rsidRPr="00422AFC" w:rsidRDefault="00523784" w:rsidP="00523784">
      <w:pPr>
        <w:jc w:val="right"/>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37.</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Comisión Instructora está a cargo de las tareas relacionadas con los procedimientos de juicio político y de declaración de procedencia de enjuiciamiento penal previsto en la Constitución Política del Estado y la Ley de Responsabilidades de los Servidores Públicos del Estado.</w:t>
      </w:r>
    </w:p>
    <w:p w:rsidR="000A57EB" w:rsidRPr="006A4283" w:rsidRDefault="000A57EB" w:rsidP="000A57EB">
      <w:pPr>
        <w:jc w:val="both"/>
        <w:rPr>
          <w:rFonts w:ascii="Arial" w:hAnsi="Arial" w:cs="Arial"/>
          <w:kern w:val="28"/>
          <w:sz w:val="20"/>
          <w:szCs w:val="12"/>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2. Se integra por siete diputados en carácter de propietarios y otros siete en carácter de suplentes, debiéndose designar en la primera sesión ordinaria de cada Legislatura. Durará en su ejercicio el término de la misma.</w:t>
      </w:r>
    </w:p>
    <w:p w:rsidR="000A57EB" w:rsidRPr="006A4283" w:rsidRDefault="000A57EB" w:rsidP="000A57EB">
      <w:pPr>
        <w:jc w:val="both"/>
        <w:rPr>
          <w:rFonts w:ascii="Arial" w:hAnsi="Arial" w:cs="Arial"/>
          <w:kern w:val="28"/>
          <w:sz w:val="20"/>
          <w:szCs w:val="12"/>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rsidR="000A57EB" w:rsidRPr="005254F7" w:rsidRDefault="000A57EB" w:rsidP="000A57EB">
      <w:pPr>
        <w:jc w:val="both"/>
        <w:rPr>
          <w:rFonts w:ascii="Arial" w:hAnsi="Arial" w:cs="Arial"/>
          <w:kern w:val="28"/>
          <w:sz w:val="20"/>
          <w:szCs w:val="14"/>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También conocerá y dictaminará los asuntos de eventual incompatibilidad para el servicio público de los diputados al Congreso del Estado.</w:t>
      </w:r>
    </w:p>
    <w:p w:rsidR="000C3160" w:rsidRPr="006A4283" w:rsidRDefault="000C3160" w:rsidP="000A57EB">
      <w:pPr>
        <w:jc w:val="both"/>
        <w:rPr>
          <w:rFonts w:ascii="Arial" w:hAnsi="Arial" w:cs="Arial"/>
          <w:kern w:val="28"/>
          <w:sz w:val="20"/>
          <w:szCs w:val="14"/>
          <w:lang w:val="es-MX"/>
        </w:rPr>
      </w:pPr>
    </w:p>
    <w:p w:rsidR="00E60111"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38.</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El Pleno podrá acordar la conformación de comisiones especiales para hacerse cargo de un asunto concreto, cuya naturaleza requiera esta determinación. El acuerdo que las establezca señalará su objeto, el número de sus integrantes y el plazo para efectuar las tareas que se les encomienden. </w:t>
      </w:r>
    </w:p>
    <w:p w:rsidR="000A57EB" w:rsidRPr="004031D4" w:rsidRDefault="000A57EB" w:rsidP="000A57EB">
      <w:pPr>
        <w:jc w:val="both"/>
        <w:rPr>
          <w:rFonts w:ascii="Arial" w:hAnsi="Arial" w:cs="Arial"/>
          <w:kern w:val="28"/>
          <w:sz w:val="20"/>
          <w:szCs w:val="14"/>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especiales se extinguirán al cumplir su objeto,  pero cuando no se haya agotado el mismo y esté próximo a culminar el periodo constitucional de la Legislatura, la Junta de Coordinación Política planteará al Pleno, por conducto de la Mesa Directiva, la declaración de su extinción, entregándose los antecedentes  de su constitución y actuación a la Legislatura entrante.</w:t>
      </w:r>
    </w:p>
    <w:p w:rsidR="000A57EB" w:rsidRPr="004031D4" w:rsidRDefault="000A57EB" w:rsidP="000A57EB">
      <w:pPr>
        <w:jc w:val="both"/>
        <w:rPr>
          <w:rFonts w:ascii="Arial" w:hAnsi="Arial" w:cs="Arial"/>
          <w:kern w:val="28"/>
          <w:sz w:val="20"/>
          <w:szCs w:val="14"/>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0C3160" w:rsidRPr="00422AFC">
        <w:rPr>
          <w:rFonts w:ascii="Arial" w:hAnsi="Arial" w:cs="Arial"/>
          <w:b/>
          <w:kern w:val="28"/>
          <w:sz w:val="20"/>
          <w:szCs w:val="20"/>
          <w:lang w:val="es-MX"/>
        </w:rPr>
        <w:t>Í</w:t>
      </w:r>
      <w:r w:rsidRPr="00422AFC">
        <w:rPr>
          <w:rFonts w:ascii="Arial" w:hAnsi="Arial" w:cs="Arial"/>
          <w:b/>
          <w:kern w:val="28"/>
          <w:sz w:val="20"/>
          <w:szCs w:val="20"/>
          <w:lang w:val="es-MX"/>
        </w:rPr>
        <w:t>CULO 39.</w:t>
      </w:r>
    </w:p>
    <w:p w:rsidR="00551433" w:rsidRPr="00422AFC" w:rsidRDefault="009A40BD" w:rsidP="00551433">
      <w:pPr>
        <w:autoSpaceDE w:val="0"/>
        <w:autoSpaceDN w:val="0"/>
        <w:adjustRightInd w:val="0"/>
        <w:ind w:right="48"/>
        <w:jc w:val="both"/>
        <w:rPr>
          <w:rFonts w:ascii="Arial" w:hAnsi="Arial" w:cs="Arial"/>
          <w:kern w:val="28"/>
          <w:sz w:val="20"/>
          <w:szCs w:val="20"/>
          <w:lang w:val="es-MX"/>
        </w:rPr>
      </w:pPr>
      <w:r w:rsidRPr="00422AFC">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p>
    <w:p w:rsidR="000A57EB" w:rsidRPr="004031D4" w:rsidRDefault="000A57EB" w:rsidP="000A57EB">
      <w:pPr>
        <w:jc w:val="both"/>
        <w:rPr>
          <w:rFonts w:ascii="Arial" w:hAnsi="Arial" w:cs="Arial"/>
          <w:kern w:val="28"/>
          <w:sz w:val="20"/>
          <w:szCs w:val="20"/>
        </w:rPr>
      </w:pPr>
    </w:p>
    <w:p w:rsidR="000A57EB" w:rsidRPr="00422AFC" w:rsidRDefault="007218FB" w:rsidP="000A57EB">
      <w:pPr>
        <w:jc w:val="both"/>
        <w:rPr>
          <w:rFonts w:ascii="Arial" w:hAnsi="Arial" w:cs="Arial"/>
          <w:kern w:val="28"/>
          <w:sz w:val="20"/>
          <w:szCs w:val="20"/>
          <w:lang w:val="es-MX"/>
        </w:rPr>
      </w:pPr>
      <w:r w:rsidRPr="00422AFC">
        <w:rPr>
          <w:rFonts w:ascii="Arial" w:hAnsi="Arial" w:cs="Arial"/>
          <w:kern w:val="28"/>
          <w:sz w:val="20"/>
          <w:szCs w:val="20"/>
          <w:lang w:val="es-ES_tradnl"/>
        </w:rPr>
        <w:t>2. Corresponde a la Junta de Coordinación Política proponer al Pleno la integración de las comisiones, tomando en cuenta la pluralidad y el criterio de proporcionalidad</w:t>
      </w:r>
      <w:r w:rsidRPr="00422AFC">
        <w:rPr>
          <w:rFonts w:ascii="Arial" w:hAnsi="Arial" w:cs="Arial"/>
          <w:b/>
          <w:kern w:val="28"/>
          <w:sz w:val="20"/>
          <w:szCs w:val="20"/>
          <w:lang w:val="es-ES_tradnl"/>
        </w:rPr>
        <w:t xml:space="preserve"> </w:t>
      </w:r>
      <w:r w:rsidRPr="00422AFC">
        <w:rPr>
          <w:rFonts w:ascii="Arial" w:hAnsi="Arial" w:cs="Arial"/>
          <w:kern w:val="28"/>
          <w:sz w:val="20"/>
          <w:szCs w:val="20"/>
          <w:lang w:val="es-ES_tradnl"/>
        </w:rPr>
        <w:t>entre la integración del Pleno y la conformación de las Comisiones.</w:t>
      </w:r>
    </w:p>
    <w:p w:rsidR="00BF0BEA" w:rsidRPr="004031D4" w:rsidRDefault="00BF0BEA" w:rsidP="000A57EB">
      <w:pPr>
        <w:jc w:val="both"/>
        <w:rPr>
          <w:rFonts w:ascii="Arial" w:hAnsi="Arial" w:cs="Arial"/>
          <w:kern w:val="28"/>
          <w:sz w:val="20"/>
          <w:szCs w:val="16"/>
          <w:lang w:val="es-MX"/>
        </w:rPr>
      </w:pPr>
    </w:p>
    <w:p w:rsidR="00742702" w:rsidRPr="00422AFC" w:rsidRDefault="007218FB" w:rsidP="00742702">
      <w:pPr>
        <w:autoSpaceDE w:val="0"/>
        <w:autoSpaceDN w:val="0"/>
        <w:adjustRightInd w:val="0"/>
        <w:jc w:val="both"/>
        <w:rPr>
          <w:rFonts w:ascii="Arial" w:hAnsi="Arial" w:cs="Arial"/>
          <w:sz w:val="20"/>
          <w:szCs w:val="20"/>
        </w:rPr>
      </w:pPr>
      <w:r w:rsidRPr="00422AFC">
        <w:rPr>
          <w:rFonts w:ascii="Arial" w:hAnsi="Arial" w:cs="Arial"/>
          <w:sz w:val="20"/>
          <w:szCs w:val="20"/>
          <w:lang w:val="es-ES_tradnl"/>
        </w:rPr>
        <w:t>3. Al proponer la integración de las comisiones, la Junta de Coordinación Política señalará en quienes recaerá la responsabilidad de fungir como presidente y como secretario. Al hacerlo, tomará en cuenta los antecedentes y la experiencia de los diputados, y procurará que su propuesta incorpore a los diputados pertenecientes a las diversas formas de agrupación por afiliación partidista, de tal suerte que en lo conducente se refleje la proporción que representen en el Pleno.</w:t>
      </w:r>
    </w:p>
    <w:p w:rsidR="00742702" w:rsidRPr="004031D4" w:rsidRDefault="00742702" w:rsidP="00742702">
      <w:pPr>
        <w:autoSpaceDE w:val="0"/>
        <w:autoSpaceDN w:val="0"/>
        <w:adjustRightInd w:val="0"/>
        <w:ind w:left="142"/>
        <w:jc w:val="both"/>
        <w:rPr>
          <w:rFonts w:ascii="Arial" w:hAnsi="Arial" w:cs="Arial"/>
          <w:sz w:val="20"/>
          <w:szCs w:val="16"/>
        </w:rPr>
      </w:pPr>
    </w:p>
    <w:p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4. En su propuesta, la Junta de Coordinación Política buscará incluir dentro de las comisiones de su preferencia a los integrantes de las diversas formas de agrupación por afiliación partidista cuya dimensión no les permita participar en la totalidad de las comisiones establecidas por esta ley.</w:t>
      </w:r>
    </w:p>
    <w:p w:rsidR="000A57EB" w:rsidRPr="004031D4" w:rsidRDefault="000A57EB" w:rsidP="000A57EB">
      <w:pPr>
        <w:jc w:val="both"/>
        <w:rPr>
          <w:rFonts w:ascii="Arial" w:hAnsi="Arial" w:cs="Arial"/>
          <w:kern w:val="28"/>
          <w:sz w:val="20"/>
          <w:szCs w:val="16"/>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rsidR="0025211D" w:rsidRDefault="0025211D" w:rsidP="000A57EB">
      <w:pPr>
        <w:jc w:val="both"/>
        <w:rPr>
          <w:rFonts w:ascii="Arial" w:hAnsi="Arial" w:cs="Arial"/>
          <w:kern w:val="28"/>
          <w:sz w:val="20"/>
          <w:szCs w:val="20"/>
          <w:lang w:val="es-MX"/>
        </w:rPr>
      </w:pPr>
    </w:p>
    <w:p w:rsidR="005254F7" w:rsidRPr="00422AFC" w:rsidRDefault="005254F7" w:rsidP="000A57EB">
      <w:pPr>
        <w:jc w:val="both"/>
        <w:rPr>
          <w:rFonts w:ascii="Arial" w:hAnsi="Arial" w:cs="Arial"/>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SEGUNDA</w:t>
      </w:r>
    </w:p>
    <w:p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DEL FUNCIONAMIENTO DE LAS COMISIONES</w:t>
      </w:r>
    </w:p>
    <w:p w:rsidR="006A4283" w:rsidRPr="00422AFC" w:rsidRDefault="006A4283" w:rsidP="000A57EB">
      <w:pPr>
        <w:jc w:val="center"/>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0C3160" w:rsidRPr="00422AFC">
        <w:rPr>
          <w:rFonts w:ascii="Arial" w:hAnsi="Arial" w:cs="Arial"/>
          <w:b/>
          <w:kern w:val="28"/>
          <w:sz w:val="20"/>
          <w:szCs w:val="20"/>
          <w:lang w:val="es-MX"/>
        </w:rPr>
        <w:t>Í</w:t>
      </w:r>
      <w:r w:rsidRPr="00422AFC">
        <w:rPr>
          <w:rFonts w:ascii="Arial" w:hAnsi="Arial" w:cs="Arial"/>
          <w:b/>
          <w:kern w:val="28"/>
          <w:sz w:val="20"/>
          <w:szCs w:val="20"/>
          <w:lang w:val="es-MX"/>
        </w:rPr>
        <w:t>CULO 40.</w:t>
      </w:r>
    </w:p>
    <w:p w:rsidR="00AF3153" w:rsidRPr="00422AFC" w:rsidRDefault="00AF3153" w:rsidP="00AF3153">
      <w:pPr>
        <w:jc w:val="both"/>
        <w:rPr>
          <w:rFonts w:ascii="Arial" w:hAnsi="Arial" w:cs="Arial"/>
          <w:kern w:val="28"/>
          <w:sz w:val="20"/>
          <w:szCs w:val="20"/>
          <w:lang w:val="es-ES_tradnl"/>
        </w:rPr>
      </w:pPr>
      <w:r w:rsidRPr="00422AFC">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rsidR="00AF3153" w:rsidRPr="006A4283" w:rsidRDefault="00AF3153" w:rsidP="00AF3153">
      <w:pPr>
        <w:jc w:val="both"/>
        <w:rPr>
          <w:rFonts w:ascii="Arial" w:hAnsi="Arial" w:cs="Arial"/>
          <w:kern w:val="28"/>
          <w:sz w:val="20"/>
          <w:szCs w:val="14"/>
          <w:lang w:val="es-ES_tradnl"/>
        </w:rPr>
      </w:pPr>
    </w:p>
    <w:p w:rsidR="000A57EB" w:rsidRPr="00422AFC" w:rsidRDefault="00AF3153" w:rsidP="00AF3153">
      <w:pPr>
        <w:jc w:val="both"/>
        <w:rPr>
          <w:rFonts w:ascii="Arial" w:hAnsi="Arial" w:cs="Arial"/>
          <w:kern w:val="28"/>
          <w:sz w:val="20"/>
          <w:szCs w:val="20"/>
          <w:lang w:val="es-MX"/>
        </w:rPr>
      </w:pPr>
      <w:r w:rsidRPr="00422AFC">
        <w:rPr>
          <w:rFonts w:ascii="Arial" w:hAnsi="Arial" w:cs="Arial"/>
          <w:kern w:val="28"/>
          <w:sz w:val="20"/>
          <w:szCs w:val="20"/>
          <w:lang w:val="es-ES_tradnl"/>
        </w:rPr>
        <w:lastRenderedPageBreak/>
        <w:t>2. El coordinador del grupo parlamentario al que pertenezcan los diputados miembros de las comisiones podrá solicitar a la Junta de Coordinación Política su sustitución temporal, en caso de ausencia que así lo justifique, a efecto de que se haga la propuesta respectiva al Pleno.</w:t>
      </w:r>
    </w:p>
    <w:p w:rsidR="000A57EB" w:rsidRPr="006A4283" w:rsidRDefault="000A57EB" w:rsidP="000A57EB">
      <w:pPr>
        <w:jc w:val="both"/>
        <w:rPr>
          <w:rFonts w:ascii="Arial" w:hAnsi="Arial" w:cs="Arial"/>
          <w:kern w:val="28"/>
          <w:sz w:val="20"/>
          <w:szCs w:val="14"/>
          <w:lang w:val="es-MX"/>
        </w:rPr>
      </w:pPr>
    </w:p>
    <w:p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xml:space="preserve"> que integra la Legislatura.</w:t>
      </w:r>
    </w:p>
    <w:p w:rsidR="004031D4" w:rsidRPr="006A4283" w:rsidRDefault="004031D4" w:rsidP="000A57EB">
      <w:pPr>
        <w:jc w:val="both"/>
        <w:rPr>
          <w:rFonts w:ascii="Arial" w:hAnsi="Arial" w:cs="Arial"/>
          <w:kern w:val="28"/>
          <w:sz w:val="22"/>
          <w:szCs w:val="14"/>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41.</w:t>
      </w:r>
    </w:p>
    <w:p w:rsidR="000A57EB" w:rsidRPr="00422AFC" w:rsidRDefault="000A57EB" w:rsidP="000A57EB">
      <w:pPr>
        <w:autoSpaceDE w:val="0"/>
        <w:autoSpaceDN w:val="0"/>
        <w:adjustRightInd w:val="0"/>
        <w:jc w:val="both"/>
        <w:rPr>
          <w:rFonts w:ascii="Arial" w:hAnsi="Arial" w:cs="Arial"/>
          <w:kern w:val="28"/>
          <w:sz w:val="20"/>
          <w:szCs w:val="20"/>
          <w:lang w:bidi="es-ES"/>
        </w:rPr>
      </w:pPr>
      <w:r w:rsidRPr="00422AFC">
        <w:rPr>
          <w:rFonts w:ascii="Arial" w:hAnsi="Arial" w:cs="Arial"/>
          <w:kern w:val="28"/>
          <w:sz w:val="20"/>
          <w:szCs w:val="20"/>
          <w:lang w:val="es-MX"/>
        </w:rPr>
        <w:t xml:space="preserve">1. </w:t>
      </w:r>
      <w:r w:rsidR="006F51B3" w:rsidRPr="00422AFC">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rsidR="000A57EB" w:rsidRPr="004031D4" w:rsidRDefault="000A57EB" w:rsidP="000A57EB">
      <w:pPr>
        <w:jc w:val="both"/>
        <w:rPr>
          <w:rFonts w:ascii="Arial" w:hAnsi="Arial" w:cs="Arial"/>
          <w:kern w:val="28"/>
          <w:sz w:val="20"/>
          <w:szCs w:val="14"/>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6F51B3" w:rsidRPr="00422AFC">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rsidR="000A57EB" w:rsidRPr="004031D4" w:rsidRDefault="000A57EB" w:rsidP="000A57EB">
      <w:pPr>
        <w:jc w:val="both"/>
        <w:rPr>
          <w:rFonts w:ascii="Arial" w:hAnsi="Arial" w:cs="Arial"/>
          <w:kern w:val="28"/>
          <w:sz w:val="20"/>
          <w:szCs w:val="14"/>
          <w:lang w:val="es-MX"/>
        </w:rPr>
      </w:pP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rsidR="00523784" w:rsidRPr="00422AFC" w:rsidRDefault="00523784"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 xml:space="preserve">CULO 42. </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ordinarias cuya materia se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servidores públicos ante la propia comisión. Si de las conclusiones se desprende la necesidad de que el titular del ente público comparezca ante el Pleno del Congreso, la Comisión competente formulará la solicitud correspondiente a la Junta de Coordinación Política. En todo caso se estará a lo dispuesto por la parte final del cuarto párrafo del artículo 93 de la Constitución Política del Estado.</w:t>
      </w:r>
    </w:p>
    <w:p w:rsidR="00BF0BEA" w:rsidRPr="004031D4" w:rsidRDefault="00BF0BEA" w:rsidP="000A57EB">
      <w:pPr>
        <w:jc w:val="both"/>
        <w:rPr>
          <w:rFonts w:ascii="Arial" w:hAnsi="Arial" w:cs="Arial"/>
          <w:kern w:val="28"/>
          <w:sz w:val="20"/>
          <w:szCs w:val="14"/>
          <w:lang w:val="es-MX"/>
        </w:rPr>
      </w:pPr>
    </w:p>
    <w:p w:rsidR="001B5723" w:rsidRDefault="000A57EB" w:rsidP="001B5723">
      <w:pPr>
        <w:autoSpaceDE w:val="0"/>
        <w:autoSpaceDN w:val="0"/>
        <w:adjustRightInd w:val="0"/>
        <w:ind w:right="-91"/>
        <w:jc w:val="both"/>
        <w:rPr>
          <w:rFonts w:ascii="Arial" w:hAnsi="Arial" w:cs="Arial"/>
          <w:sz w:val="20"/>
          <w:szCs w:val="20"/>
          <w:lang w:val="es-MX"/>
        </w:rPr>
      </w:pPr>
      <w:r w:rsidRPr="00422AFC">
        <w:rPr>
          <w:rFonts w:ascii="Arial" w:hAnsi="Arial" w:cs="Arial"/>
          <w:kern w:val="28"/>
          <w:sz w:val="20"/>
          <w:szCs w:val="20"/>
          <w:lang w:val="es-MX"/>
        </w:rPr>
        <w:t xml:space="preserve">2. </w:t>
      </w:r>
      <w:r w:rsidR="001B5723" w:rsidRPr="00422AFC">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422AFC">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rsidR="006A712D" w:rsidRPr="00422AFC" w:rsidRDefault="006A712D" w:rsidP="001B5723">
      <w:pPr>
        <w:autoSpaceDE w:val="0"/>
        <w:autoSpaceDN w:val="0"/>
        <w:adjustRightInd w:val="0"/>
        <w:ind w:right="-91"/>
        <w:jc w:val="both"/>
        <w:rPr>
          <w:rFonts w:ascii="Arial" w:hAnsi="Arial" w:cs="Arial"/>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43.</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Las comisiones ordinarias llevarán a cabo las tareas siguientes:</w:t>
      </w:r>
    </w:p>
    <w:p w:rsidR="000A57EB" w:rsidRPr="00422AFC" w:rsidRDefault="000A57EB" w:rsidP="000A57EB">
      <w:pPr>
        <w:jc w:val="both"/>
        <w:rPr>
          <w:rFonts w:ascii="Arial" w:hAnsi="Arial" w:cs="Arial"/>
          <w:kern w:val="28"/>
          <w:sz w:val="20"/>
          <w:szCs w:val="20"/>
          <w:lang w:val="es-MX"/>
        </w:rPr>
      </w:pPr>
    </w:p>
    <w:p w:rsidR="000A57EB" w:rsidRPr="00422AFC"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ES_tradnl"/>
        </w:rPr>
        <w:t>Elaborar su programa de trabajo,</w:t>
      </w:r>
      <w:r w:rsidRPr="00422AFC">
        <w:rPr>
          <w:rFonts w:ascii="Arial" w:hAnsi="Arial" w:cs="Arial"/>
          <w:b/>
          <w:kern w:val="28"/>
          <w:sz w:val="20"/>
          <w:szCs w:val="20"/>
          <w:lang w:val="es-ES_tradnl"/>
        </w:rPr>
        <w:t xml:space="preserve"> </w:t>
      </w:r>
      <w:r w:rsidRPr="00422AFC">
        <w:rPr>
          <w:rFonts w:ascii="Arial" w:hAnsi="Arial" w:cs="Arial"/>
          <w:kern w:val="28"/>
          <w:sz w:val="20"/>
          <w:szCs w:val="20"/>
          <w:lang w:val="es-ES_tradnl"/>
        </w:rPr>
        <w:t>el cual podrá modificarse durante el ejercicio de la Legislatura;</w:t>
      </w:r>
    </w:p>
    <w:p w:rsidR="000A57EB" w:rsidRPr="00422AFC" w:rsidRDefault="000A57EB" w:rsidP="000A57EB">
      <w:pPr>
        <w:ind w:left="360"/>
        <w:jc w:val="both"/>
        <w:rPr>
          <w:rFonts w:ascii="Arial" w:hAnsi="Arial" w:cs="Arial"/>
          <w:kern w:val="28"/>
          <w:sz w:val="20"/>
          <w:szCs w:val="20"/>
          <w:lang w:val="es-MX"/>
        </w:rPr>
      </w:pPr>
    </w:p>
    <w:p w:rsidR="000A57EB" w:rsidRPr="00422AFC"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ES_tradnl"/>
        </w:rPr>
        <w:t>Rendir un informe anual de sus actividades a la Junta de Coordinación Política; y entregar un ejemplar a la Secretaría General del Congreso para su archivo y publicación en la Plataforma Nacional de Transparencia;</w:t>
      </w:r>
    </w:p>
    <w:p w:rsidR="000A57EB" w:rsidRPr="00422AFC" w:rsidRDefault="000A57EB" w:rsidP="000A57EB">
      <w:pPr>
        <w:jc w:val="both"/>
        <w:rPr>
          <w:rFonts w:ascii="Arial" w:hAnsi="Arial" w:cs="Arial"/>
          <w:kern w:val="28"/>
          <w:sz w:val="20"/>
          <w:szCs w:val="20"/>
          <w:lang w:val="es-MX"/>
        </w:rPr>
      </w:pPr>
    </w:p>
    <w:p w:rsidR="000A57EB" w:rsidRPr="005254F7"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ES_tradnl"/>
        </w:rPr>
        <w:t>Mantener actualizado el registro de los asuntos que les sean turnados, con el apoyo de los servicios parlamentarios de la Secretaría General;</w:t>
      </w:r>
    </w:p>
    <w:p w:rsidR="000A57EB" w:rsidRPr="00422AFC" w:rsidRDefault="000A57EB"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lastRenderedPageBreak/>
        <w:t>Sesionar, cuando menos, una vez cada dos meses;</w:t>
      </w:r>
    </w:p>
    <w:p w:rsidR="000A57EB" w:rsidRPr="00422AFC" w:rsidRDefault="000A57EB" w:rsidP="000A57EB">
      <w:pPr>
        <w:jc w:val="both"/>
        <w:rPr>
          <w:rFonts w:ascii="Arial" w:hAnsi="Arial" w:cs="Arial"/>
          <w:kern w:val="28"/>
          <w:sz w:val="20"/>
          <w:szCs w:val="20"/>
          <w:lang w:val="es-MX"/>
        </w:rPr>
      </w:pPr>
    </w:p>
    <w:p w:rsidR="000A57EB" w:rsidRPr="00422AFC" w:rsidRDefault="006F51B3" w:rsidP="000A57EB">
      <w:pPr>
        <w:pStyle w:val="Prrafodelista"/>
        <w:numPr>
          <w:ilvl w:val="0"/>
          <w:numId w:val="7"/>
        </w:numPr>
        <w:jc w:val="both"/>
        <w:rPr>
          <w:rFonts w:ascii="Arial" w:hAnsi="Arial" w:cs="Arial"/>
          <w:kern w:val="28"/>
          <w:sz w:val="20"/>
          <w:szCs w:val="20"/>
          <w:lang w:val="es-MX"/>
        </w:rPr>
      </w:pPr>
      <w:r w:rsidRPr="00422AFC">
        <w:rPr>
          <w:rFonts w:ascii="Arial" w:hAnsi="Arial" w:cs="Arial"/>
          <w:kern w:val="28"/>
          <w:sz w:val="20"/>
          <w:szCs w:val="20"/>
          <w:lang w:val="es-ES_tradnl"/>
        </w:rPr>
        <w:t>Atender  y, en su caso, dictaminar con apoyo de los Auxiliares de Dictaminadores de la Sección que le corresponda, los asuntos que le sean turnados por quien presida la Mesa Directiva;</w:t>
      </w:r>
    </w:p>
    <w:p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0A57EB" w:rsidRPr="00422AFC" w:rsidRDefault="000A57EB" w:rsidP="000A57EB">
      <w:pPr>
        <w:jc w:val="both"/>
        <w:rPr>
          <w:rFonts w:ascii="Arial" w:hAnsi="Arial" w:cs="Arial"/>
          <w:kern w:val="28"/>
          <w:sz w:val="20"/>
          <w:szCs w:val="20"/>
          <w:lang w:val="es-MX"/>
        </w:rPr>
      </w:pPr>
    </w:p>
    <w:p w:rsidR="000A57EB" w:rsidRPr="00422AFC"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rsidR="000A57EB" w:rsidRPr="00422AFC" w:rsidRDefault="000A57EB" w:rsidP="000A57EB">
      <w:pPr>
        <w:jc w:val="both"/>
        <w:rPr>
          <w:rFonts w:ascii="Arial" w:hAnsi="Arial" w:cs="Arial"/>
          <w:kern w:val="28"/>
          <w:sz w:val="20"/>
          <w:szCs w:val="20"/>
          <w:lang w:val="es-MX"/>
        </w:rPr>
      </w:pPr>
    </w:p>
    <w:p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Realizar las actividades que se deriven de la Constitución Política del Estado, de esta ley y de los demás ordenamientos de la actividad parlamentaria, así como de los acuerdos tomados por el Pleno del Congreso con relación a las materias de su competencia; y</w:t>
      </w:r>
    </w:p>
    <w:p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6F51B3" w:rsidRPr="00422AFC" w:rsidRDefault="006F51B3" w:rsidP="006F51B3">
      <w:pPr>
        <w:pStyle w:val="Prrafodelista"/>
        <w:keepLines/>
        <w:ind w:left="786" w:right="50"/>
        <w:jc w:val="right"/>
        <w:rPr>
          <w:rFonts w:ascii="Arial" w:hAnsi="Arial" w:cs="Arial"/>
          <w:kern w:val="28"/>
          <w:sz w:val="20"/>
          <w:szCs w:val="20"/>
          <w:lang w:val="es-MX"/>
        </w:rPr>
      </w:pPr>
    </w:p>
    <w:p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Dar seguimiento de los asuntos dictaminados y aprobados por el Pleno, e informar de las acciones realizadas.</w:t>
      </w:r>
    </w:p>
    <w:p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165C75" w:rsidRPr="004031D4" w:rsidRDefault="00165C75" w:rsidP="00A24BC2">
      <w:pPr>
        <w:keepLines/>
        <w:ind w:right="50"/>
        <w:jc w:val="right"/>
        <w:rPr>
          <w:rFonts w:ascii="Arial" w:hAnsi="Arial" w:cs="Arial"/>
          <w:b/>
          <w:i/>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44.</w:t>
      </w:r>
    </w:p>
    <w:p w:rsidR="00A851CE" w:rsidRPr="00422AFC" w:rsidRDefault="00A851CE" w:rsidP="00A851CE">
      <w:pPr>
        <w:autoSpaceDE w:val="0"/>
        <w:autoSpaceDN w:val="0"/>
        <w:adjustRightInd w:val="0"/>
        <w:ind w:right="-91"/>
        <w:jc w:val="both"/>
        <w:rPr>
          <w:rFonts w:ascii="Arial" w:hAnsi="Arial" w:cs="Arial"/>
          <w:b/>
          <w:kern w:val="28"/>
          <w:sz w:val="20"/>
          <w:szCs w:val="20"/>
          <w:lang w:val="es-ES_tradnl"/>
        </w:rPr>
      </w:pPr>
      <w:r w:rsidRPr="00422AFC">
        <w:rPr>
          <w:rFonts w:ascii="Arial" w:hAnsi="Arial" w:cs="Arial"/>
          <w:kern w:val="28"/>
          <w:sz w:val="20"/>
          <w:szCs w:val="20"/>
          <w:lang w:val="es-ES_tradnl"/>
        </w:rPr>
        <w:t>1.</w:t>
      </w:r>
      <w:r w:rsidRPr="00422AFC">
        <w:rPr>
          <w:rFonts w:ascii="Arial" w:hAnsi="Arial" w:cs="Arial"/>
          <w:b/>
          <w:kern w:val="28"/>
          <w:sz w:val="20"/>
          <w:szCs w:val="20"/>
          <w:lang w:val="es-ES_tradnl"/>
        </w:rPr>
        <w:t xml:space="preserve"> </w:t>
      </w:r>
      <w:r w:rsidRPr="00422AFC">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3. Las reuniones de comisión sólo podrán suspenderse por acuerdo de la mayoría de sus miembros.</w:t>
      </w:r>
    </w:p>
    <w:p w:rsidR="00A851CE" w:rsidRPr="00422AFC" w:rsidRDefault="00A851CE" w:rsidP="00A851CE">
      <w:pPr>
        <w:autoSpaceDE w:val="0"/>
        <w:autoSpaceDN w:val="0"/>
        <w:adjustRightInd w:val="0"/>
        <w:ind w:right="-91"/>
        <w:jc w:val="both"/>
        <w:rPr>
          <w:rFonts w:ascii="Arial" w:hAnsi="Arial" w:cs="Arial"/>
          <w:b/>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6. El quórum lo definirá la mayoría de los integrantes que conforman las comisiones unidas.</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r w:rsidRPr="00422AFC">
        <w:rPr>
          <w:rFonts w:ascii="Arial" w:hAnsi="Arial" w:cs="Arial"/>
          <w:kern w:val="28"/>
          <w:sz w:val="20"/>
          <w:szCs w:val="20"/>
          <w:lang w:val="es-ES_tradnl"/>
        </w:rPr>
        <w:t xml:space="preserve">8. Para el resultado de la votación de un asunto se computarán el total de los votos emitidos por una o más comisiones en su caso. </w:t>
      </w:r>
    </w:p>
    <w:p w:rsidR="00A851CE" w:rsidRPr="00422AFC" w:rsidRDefault="00A851CE" w:rsidP="00A851CE">
      <w:pPr>
        <w:autoSpaceDE w:val="0"/>
        <w:autoSpaceDN w:val="0"/>
        <w:adjustRightInd w:val="0"/>
        <w:ind w:right="-91"/>
        <w:jc w:val="both"/>
        <w:rPr>
          <w:rFonts w:ascii="Arial" w:hAnsi="Arial" w:cs="Arial"/>
          <w:kern w:val="28"/>
          <w:sz w:val="20"/>
          <w:szCs w:val="20"/>
          <w:lang w:val="es-ES_tradnl"/>
        </w:rPr>
      </w:pPr>
    </w:p>
    <w:p w:rsidR="006F51B3" w:rsidRDefault="00A851CE" w:rsidP="006500B9">
      <w:pPr>
        <w:autoSpaceDE w:val="0"/>
        <w:autoSpaceDN w:val="0"/>
        <w:adjustRightInd w:val="0"/>
        <w:ind w:right="-91"/>
        <w:jc w:val="both"/>
        <w:rPr>
          <w:rFonts w:ascii="Arial" w:hAnsi="Arial" w:cs="Arial"/>
          <w:kern w:val="28"/>
          <w:sz w:val="20"/>
          <w:szCs w:val="20"/>
        </w:rPr>
      </w:pPr>
      <w:r w:rsidRPr="00422AFC">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422AFC">
        <w:rPr>
          <w:rFonts w:ascii="Arial" w:hAnsi="Arial" w:cs="Arial"/>
          <w:kern w:val="28"/>
          <w:sz w:val="20"/>
          <w:szCs w:val="20"/>
        </w:rPr>
        <w:t xml:space="preserve"> </w:t>
      </w:r>
    </w:p>
    <w:p w:rsidR="004D7AD2" w:rsidRPr="006500B9" w:rsidRDefault="004D7AD2" w:rsidP="006500B9">
      <w:pPr>
        <w:autoSpaceDE w:val="0"/>
        <w:autoSpaceDN w:val="0"/>
        <w:adjustRightInd w:val="0"/>
        <w:ind w:right="-91"/>
        <w:jc w:val="both"/>
        <w:rPr>
          <w:rFonts w:ascii="Arial" w:hAnsi="Arial" w:cs="Arial"/>
          <w:kern w:val="28"/>
          <w:sz w:val="20"/>
          <w:szCs w:val="20"/>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 xml:space="preserve">CULO 45. </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Toda comisión deberá presentar el dictamen de los asuntos a su cargo dentro de los cuarenta y cinco días siguientes a la fecha en que los haya recibido.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3. Mediante solicitud fundada de la comisión, el Pleno podrá autorizar la ampliación del periodo previsto en el párrafo 1 de este artículo.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46.</w:t>
      </w: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que haya dictamen de comisión, éste deberá estar suscrito po</w:t>
      </w:r>
      <w:r w:rsidR="00523784">
        <w:rPr>
          <w:rFonts w:ascii="Arial" w:hAnsi="Arial" w:cs="Arial"/>
          <w:kern w:val="28"/>
          <w:sz w:val="20"/>
          <w:szCs w:val="20"/>
          <w:lang w:val="es-MX"/>
        </w:rPr>
        <w:t>r la mayoría de sus integrantes, o por la mayoría que exija esta ley.</w:t>
      </w:r>
    </w:p>
    <w:p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A34589">
        <w:rPr>
          <w:rFonts w:ascii="Arial" w:hAnsi="Arial" w:cs="Arial"/>
          <w:b/>
          <w:i/>
          <w:sz w:val="16"/>
          <w:szCs w:val="20"/>
          <w:lang w:val="es-ES_tradnl"/>
        </w:rPr>
        <w:t>do, mediante P.O.  No. 22, del 22</w:t>
      </w:r>
      <w:r w:rsidR="00A34589" w:rsidRPr="00523784">
        <w:rPr>
          <w:rFonts w:ascii="Arial" w:hAnsi="Arial" w:cs="Arial"/>
          <w:b/>
          <w:i/>
          <w:sz w:val="16"/>
          <w:szCs w:val="20"/>
          <w:lang w:val="es-ES_tradnl"/>
        </w:rPr>
        <w:t xml:space="preserve"> de febrero de 2022.</w:t>
      </w:r>
    </w:p>
    <w:p w:rsidR="00A34589"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https://po.tamaulipas.gob.mx/wp-content/uploads/2022/02/cxlvii-22-220222.pdf</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diputado o diputados que disientan de la opinión de la mayoría, podrán formular y presentar por escrito su voto particular.</w:t>
      </w:r>
    </w:p>
    <w:p w:rsidR="00DF75A5" w:rsidRPr="004031D4" w:rsidRDefault="00DF75A5"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rsidR="000A57EB" w:rsidRPr="005254F7" w:rsidRDefault="000A57EB" w:rsidP="000A57EB">
      <w:pPr>
        <w:jc w:val="both"/>
        <w:rPr>
          <w:rFonts w:ascii="Arial" w:hAnsi="Arial" w:cs="Arial"/>
          <w:b/>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47.</w:t>
      </w: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77A29" w:rsidRPr="00977A29">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 respondan a interpelaciones o preguntas</w:t>
      </w:r>
      <w:r w:rsidR="00977A29">
        <w:rPr>
          <w:rFonts w:ascii="Arial" w:hAnsi="Arial" w:cs="Arial"/>
          <w:kern w:val="28"/>
          <w:sz w:val="20"/>
          <w:szCs w:val="20"/>
          <w:lang w:val="es-MX"/>
        </w:rPr>
        <w:t>.</w:t>
      </w:r>
    </w:p>
    <w:p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BB190E">
        <w:rPr>
          <w:rFonts w:ascii="Arial" w:hAnsi="Arial" w:cs="Arial"/>
          <w:b/>
          <w:i/>
          <w:sz w:val="16"/>
          <w:szCs w:val="16"/>
          <w:lang w:val="es-MX"/>
        </w:rPr>
        <w:t>Decreto 65-581</w:t>
      </w:r>
      <w:bookmarkStart w:id="1" w:name="_GoBack"/>
      <w:bookmarkEnd w:id="1"/>
      <w:r>
        <w:rPr>
          <w:rFonts w:ascii="Arial" w:hAnsi="Arial" w:cs="Arial"/>
          <w:b/>
          <w:i/>
          <w:sz w:val="16"/>
          <w:szCs w:val="16"/>
          <w:lang w:val="es-MX"/>
        </w:rPr>
        <w:t>, del 18</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977A29" w:rsidRPr="00977A29" w:rsidRDefault="00977A29" w:rsidP="00977A29">
      <w:pPr>
        <w:pStyle w:val="Prrafodelista"/>
        <w:autoSpaceDE w:val="0"/>
        <w:autoSpaceDN w:val="0"/>
        <w:adjustRightInd w:val="0"/>
        <w:ind w:left="1288"/>
        <w:jc w:val="right"/>
        <w:rPr>
          <w:color w:val="0000FF" w:themeColor="hyperlink"/>
          <w:u w:val="single"/>
          <w:lang w:val="es-MX"/>
        </w:rPr>
      </w:pPr>
      <w:hyperlink r:id="rId25" w:history="1">
        <w:r w:rsidRPr="009A0FB0">
          <w:rPr>
            <w:rStyle w:val="Hipervnculo"/>
            <w:rFonts w:ascii="Arial" w:hAnsi="Arial" w:cs="Arial"/>
            <w:b/>
            <w:i/>
            <w:sz w:val="16"/>
            <w:szCs w:val="16"/>
            <w:lang w:val="es-MX"/>
          </w:rPr>
          <w:t>http://www.congresotamaulipas.gob.mx/Parlamentario/Archivos/Decretos/DECRETO%20581.pdf</w:t>
        </w:r>
      </w:hyperlink>
      <w:r w:rsidRPr="009A0FB0">
        <w:rPr>
          <w:rStyle w:val="Hipervnculo"/>
          <w:rFonts w:ascii="Arial" w:hAnsi="Arial" w:cs="Arial"/>
          <w:b/>
          <w:i/>
          <w:sz w:val="16"/>
          <w:szCs w:val="16"/>
          <w:lang w:val="es-MX"/>
        </w:rPr>
        <w:t xml:space="preserve"> </w:t>
      </w:r>
    </w:p>
    <w:p w:rsidR="000A57EB" w:rsidRPr="004031D4"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solicitud de la presencia requerida se formulará por acuerdo de la comisión al Presidente de la Junta de Coordinación Política, a fin de que éste realice la petición del caso al Poder o ente público de que se trate.</w:t>
      </w:r>
    </w:p>
    <w:p w:rsidR="000A57EB" w:rsidRPr="004031D4"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rsidR="009A3DBA" w:rsidRPr="00422AFC" w:rsidRDefault="002C0411" w:rsidP="009A3DBA">
      <w:pPr>
        <w:jc w:val="right"/>
        <w:rPr>
          <w:rFonts w:ascii="Arial" w:hAnsi="Arial" w:cs="Arial"/>
          <w:b/>
          <w:i/>
          <w:kern w:val="28"/>
          <w:sz w:val="16"/>
          <w:szCs w:val="20"/>
          <w:lang w:val="es-MX"/>
        </w:rPr>
      </w:pPr>
      <w:hyperlink r:id="rId26" w:history="1">
        <w:r w:rsidR="009A3DBA" w:rsidRPr="00422AFC">
          <w:rPr>
            <w:rStyle w:val="Hipervnculo"/>
            <w:rFonts w:ascii="Arial" w:hAnsi="Arial" w:cs="Arial"/>
            <w:b/>
            <w:i/>
            <w:kern w:val="28"/>
            <w:sz w:val="16"/>
            <w:szCs w:val="20"/>
            <w:lang w:val="es-MX"/>
          </w:rPr>
          <w:t>https://po.tamaulipas.gob.mx/wp-content/uploads/2021/11/cxlvi-134-101121F.pdf</w:t>
        </w:r>
      </w:hyperlink>
    </w:p>
    <w:p w:rsidR="00165C75" w:rsidRPr="00422AFC" w:rsidRDefault="00165C75"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rsidR="000A57EB"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rsidR="008A4DF6" w:rsidRPr="004031D4" w:rsidRDefault="008A4DF6" w:rsidP="004031D4">
      <w:pPr>
        <w:keepLines/>
        <w:ind w:right="50"/>
        <w:rPr>
          <w:rFonts w:ascii="Arial" w:hAnsi="Arial" w:cs="Arial"/>
          <w:bCs/>
          <w:kern w:val="28"/>
          <w:sz w:val="20"/>
          <w:szCs w:val="20"/>
          <w:lang w:val="es-ES_tradnl"/>
        </w:rPr>
      </w:pPr>
    </w:p>
    <w:p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2" w:name="_Hlk94466152"/>
      <w:r w:rsidRPr="00422AFC">
        <w:rPr>
          <w:rFonts w:ascii="Arial" w:hAnsi="Arial" w:cs="Arial"/>
          <w:bCs/>
          <w:kern w:val="28"/>
          <w:sz w:val="20"/>
          <w:szCs w:val="20"/>
          <w:lang w:val="es-ES_tradnl"/>
        </w:rPr>
        <w:t>y/o Comisiones</w:t>
      </w:r>
      <w:bookmarkEnd w:id="2"/>
      <w:r w:rsidRPr="00422AFC">
        <w:rPr>
          <w:rFonts w:ascii="Arial" w:hAnsi="Arial" w:cs="Arial"/>
          <w:bCs/>
          <w:kern w:val="28"/>
          <w:sz w:val="20"/>
          <w:szCs w:val="20"/>
          <w:lang w:val="es-ES_tradnl"/>
        </w:rPr>
        <w:t xml:space="preserve"> en estudio.</w:t>
      </w:r>
    </w:p>
    <w:p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8A4DF6" w:rsidRPr="00710F94" w:rsidRDefault="00A34589"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5254F7" w:rsidRDefault="005254F7"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49.</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rsidR="000A57EB" w:rsidRPr="004031D4" w:rsidRDefault="000A57EB" w:rsidP="000A57EB">
      <w:pPr>
        <w:jc w:val="both"/>
        <w:rPr>
          <w:rFonts w:ascii="Arial" w:hAnsi="Arial" w:cs="Arial"/>
          <w:kern w:val="28"/>
          <w:sz w:val="20"/>
          <w:szCs w:val="16"/>
          <w:lang w:val="es-MX"/>
        </w:rPr>
      </w:pPr>
    </w:p>
    <w:p w:rsidR="005254F7" w:rsidRPr="00977A29"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Quien contravenga la disposición prevista en el párrafo anterior incurrirá en responsabilidad conforme a las leyes aplicables.</w:t>
      </w: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50.</w:t>
      </w:r>
    </w:p>
    <w:p w:rsidR="000A57EB" w:rsidRPr="00422AFC" w:rsidRDefault="000A57EB" w:rsidP="000A57EB">
      <w:pPr>
        <w:jc w:val="both"/>
        <w:rPr>
          <w:rFonts w:ascii="Arial" w:hAnsi="Arial" w:cs="Arial"/>
          <w:bCs/>
          <w:sz w:val="20"/>
          <w:szCs w:val="20"/>
        </w:rPr>
      </w:pPr>
      <w:r w:rsidRPr="00422AFC">
        <w:rPr>
          <w:rFonts w:ascii="Arial" w:hAnsi="Arial" w:cs="Arial"/>
          <w:kern w:val="28"/>
          <w:sz w:val="20"/>
          <w:szCs w:val="20"/>
          <w:lang w:val="es-MX"/>
        </w:rPr>
        <w:t>1.</w:t>
      </w:r>
      <w:r w:rsidR="006310DA" w:rsidRPr="00422AFC">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rsidR="009068EE" w:rsidRPr="00422AFC" w:rsidRDefault="009068EE" w:rsidP="000A57EB">
      <w:pPr>
        <w:jc w:val="both"/>
        <w:rPr>
          <w:rFonts w:ascii="Arial" w:hAnsi="Arial" w:cs="Arial"/>
          <w:kern w:val="28"/>
          <w:sz w:val="20"/>
          <w:szCs w:val="20"/>
          <w:lang w:val="es-MX"/>
        </w:rPr>
      </w:pPr>
    </w:p>
    <w:p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rsidR="004031D4" w:rsidRPr="004031D4" w:rsidRDefault="004031D4" w:rsidP="000A57EB">
      <w:pPr>
        <w:jc w:val="both"/>
        <w:rPr>
          <w:rFonts w:ascii="Arial" w:hAnsi="Arial" w:cs="Arial"/>
          <w:kern w:val="28"/>
          <w:sz w:val="20"/>
          <w:szCs w:val="14"/>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rsidR="006310DA" w:rsidRPr="004031D4" w:rsidRDefault="006310DA" w:rsidP="000A57EB">
      <w:pPr>
        <w:jc w:val="both"/>
        <w:rPr>
          <w:rFonts w:ascii="Arial" w:hAnsi="Arial" w:cs="Arial"/>
          <w:kern w:val="28"/>
          <w:sz w:val="20"/>
          <w:szCs w:val="14"/>
          <w:lang w:val="es-MX"/>
        </w:rPr>
      </w:pPr>
    </w:p>
    <w:p w:rsidR="006310DA" w:rsidRDefault="006310DA" w:rsidP="006310DA">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rsidR="002F09EE" w:rsidRDefault="002F09EE" w:rsidP="000A57EB">
      <w:pPr>
        <w:jc w:val="center"/>
        <w:rPr>
          <w:rFonts w:ascii="Arial" w:hAnsi="Arial" w:cs="Arial"/>
          <w:b/>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rsidR="000A57EB" w:rsidRPr="00422AFC" w:rsidRDefault="000A57EB" w:rsidP="000A57EB">
      <w:pPr>
        <w:jc w:val="center"/>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Podrán constituirse comités a propuesta de la Junta de Coordinación Política y por acuerdo del Pleno, para atender tareas que no tengan carácter legislativo, de control de la gestión pública o jurisdiccional, a fin de realizar tareas que no sean materia de atención de las comisiones ordinarias.</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rsidR="00122387" w:rsidRPr="00422AFC" w:rsidRDefault="00122387" w:rsidP="000A57EB">
      <w:pPr>
        <w:jc w:val="both"/>
        <w:rPr>
          <w:rFonts w:ascii="Arial" w:hAnsi="Arial" w:cs="Arial"/>
          <w:kern w:val="28"/>
          <w:sz w:val="20"/>
          <w:szCs w:val="20"/>
          <w:lang w:val="es-MX"/>
        </w:rPr>
      </w:pPr>
    </w:p>
    <w:p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rsidR="00DF75A5" w:rsidRDefault="00DF75A5"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rsidR="00F258F1" w:rsidRPr="00422AFC" w:rsidRDefault="00F258F1" w:rsidP="00F258F1">
      <w:pPr>
        <w:jc w:val="both"/>
        <w:rPr>
          <w:rFonts w:ascii="Arial" w:hAnsi="Arial" w:cs="Arial"/>
          <w:kern w:val="28"/>
          <w:sz w:val="20"/>
          <w:szCs w:val="20"/>
          <w:lang w:val="es-ES_tradnl"/>
        </w:rPr>
      </w:pPr>
    </w:p>
    <w:p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rsidR="00F258F1" w:rsidRPr="00422AFC" w:rsidRDefault="00F258F1" w:rsidP="00F258F1">
      <w:pPr>
        <w:jc w:val="both"/>
        <w:rPr>
          <w:rFonts w:ascii="Arial" w:hAnsi="Arial" w:cs="Arial"/>
          <w:b/>
          <w:kern w:val="28"/>
          <w:sz w:val="20"/>
          <w:szCs w:val="20"/>
          <w:lang w:val="es-ES_tradnl"/>
        </w:rPr>
      </w:pPr>
    </w:p>
    <w:p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rsidR="004031D4" w:rsidRPr="00422AFC" w:rsidRDefault="004031D4" w:rsidP="00F258F1">
      <w:pPr>
        <w:jc w:val="both"/>
        <w:rPr>
          <w:rFonts w:ascii="Arial" w:hAnsi="Arial" w:cs="Arial"/>
          <w:kern w:val="28"/>
          <w:sz w:val="20"/>
          <w:szCs w:val="20"/>
          <w:lang w:val="es-ES_tradnl"/>
        </w:rPr>
      </w:pPr>
    </w:p>
    <w:p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rsidR="006500B9" w:rsidRDefault="006500B9" w:rsidP="00F258F1">
      <w:pPr>
        <w:jc w:val="both"/>
        <w:rPr>
          <w:rFonts w:ascii="Arial" w:hAnsi="Arial" w:cs="Arial"/>
          <w:sz w:val="20"/>
          <w:szCs w:val="20"/>
        </w:rPr>
      </w:pPr>
    </w:p>
    <w:p w:rsidR="005254F7" w:rsidRPr="00422AFC" w:rsidRDefault="005254F7" w:rsidP="00F258F1">
      <w:pPr>
        <w:jc w:val="both"/>
        <w:rPr>
          <w:rFonts w:ascii="Arial" w:hAnsi="Arial" w:cs="Arial"/>
          <w:sz w:val="20"/>
          <w:szCs w:val="20"/>
        </w:rPr>
      </w:pPr>
    </w:p>
    <w:p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 xml:space="preserve">DE LOS AUXILIARES DE DICTAMINACIÓN </w:t>
      </w:r>
    </w:p>
    <w:p w:rsidR="00843971" w:rsidRPr="00422AFC" w:rsidRDefault="00843971" w:rsidP="00843971">
      <w:pPr>
        <w:jc w:val="center"/>
        <w:rPr>
          <w:rFonts w:ascii="Arial" w:hAnsi="Arial" w:cs="Arial"/>
          <w:b/>
          <w:bCs/>
          <w:sz w:val="20"/>
          <w:szCs w:val="20"/>
          <w:lang w:eastAsia="en-US"/>
        </w:rPr>
      </w:pPr>
    </w:p>
    <w:p w:rsidR="009068EE"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1. En apoyo al trabajo de las Comisiones y Comités, el Congreso del Estado contará con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que estarán adscritos a la Unidad de Servicios Parlamentarios, los que tendrán el rango de asesores.</w:t>
      </w: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lastRenderedPageBreak/>
        <w:t xml:space="preserve">2. Los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xml:space="preserve"> serán coordinados por el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rsidR="00843971" w:rsidRPr="00422AFC" w:rsidRDefault="00843971"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3. Quienes ocupen los cargos de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deberán contar con licenciatura en carreras afines al derecho o la administración pública.</w:t>
      </w:r>
    </w:p>
    <w:p w:rsidR="004031D4" w:rsidRPr="00422AFC" w:rsidRDefault="004031D4"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TER.</w:t>
      </w:r>
    </w:p>
    <w:p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 xml:space="preserve">1. Habrá un Auxiliar de </w:t>
      </w:r>
      <w:proofErr w:type="spellStart"/>
      <w:r w:rsidRPr="00422AFC">
        <w:rPr>
          <w:rFonts w:ascii="Arial" w:hAnsi="Arial" w:cs="Arial"/>
          <w:sz w:val="20"/>
          <w:szCs w:val="20"/>
          <w:lang w:eastAsia="en-US"/>
        </w:rPr>
        <w:t>Dictaminación</w:t>
      </w:r>
      <w:proofErr w:type="spellEnd"/>
      <w:r w:rsidRPr="00422AFC">
        <w:rPr>
          <w:rFonts w:ascii="Arial" w:hAnsi="Arial" w:cs="Arial"/>
          <w:sz w:val="20"/>
          <w:szCs w:val="20"/>
          <w:lang w:eastAsia="en-US"/>
        </w:rPr>
        <w:t xml:space="preserve"> responsable por cada una de las siguientes secciones:</w:t>
      </w:r>
    </w:p>
    <w:p w:rsidR="00843971" w:rsidRPr="004D7AD2" w:rsidRDefault="00843971" w:rsidP="00843971">
      <w:pPr>
        <w:jc w:val="both"/>
        <w:rPr>
          <w:rFonts w:ascii="Arial" w:hAnsi="Arial" w:cs="Arial"/>
          <w:sz w:val="20"/>
          <w:szCs w:val="12"/>
          <w:lang w:eastAsia="en-US"/>
        </w:rPr>
      </w:pPr>
    </w:p>
    <w:p w:rsidR="0038074E"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a) De Asuntos de carácter Social;</w:t>
      </w:r>
    </w:p>
    <w:p w:rsidR="00843971" w:rsidRPr="004D7AD2" w:rsidRDefault="00843971" w:rsidP="00843971">
      <w:pPr>
        <w:jc w:val="both"/>
        <w:rPr>
          <w:rFonts w:ascii="Arial" w:hAnsi="Arial" w:cs="Arial"/>
          <w:sz w:val="20"/>
          <w:szCs w:val="12"/>
          <w:lang w:eastAsia="en-US"/>
        </w:rPr>
      </w:pPr>
      <w:r w:rsidRPr="00422AFC">
        <w:rPr>
          <w:rFonts w:ascii="Arial" w:hAnsi="Arial" w:cs="Arial"/>
          <w:sz w:val="20"/>
          <w:szCs w:val="20"/>
          <w:lang w:eastAsia="en-US"/>
        </w:rPr>
        <w:t xml:space="preserve"> </w:t>
      </w:r>
    </w:p>
    <w:p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b) De Asuntos Económicos, Fiscales y Financieros;</w:t>
      </w:r>
    </w:p>
    <w:p w:rsidR="0038074E" w:rsidRPr="004D7AD2" w:rsidRDefault="0038074E" w:rsidP="00843971">
      <w:pPr>
        <w:jc w:val="both"/>
        <w:rPr>
          <w:rFonts w:ascii="Arial" w:hAnsi="Arial" w:cs="Arial"/>
          <w:sz w:val="20"/>
          <w:szCs w:val="12"/>
          <w:lang w:eastAsia="en-US"/>
        </w:rPr>
      </w:pPr>
    </w:p>
    <w:p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c) De Asuntos Gubernamentales;</w:t>
      </w:r>
    </w:p>
    <w:p w:rsidR="0038074E" w:rsidRPr="004D7AD2" w:rsidRDefault="0038074E" w:rsidP="00843971">
      <w:pPr>
        <w:jc w:val="both"/>
        <w:rPr>
          <w:rFonts w:ascii="Arial" w:hAnsi="Arial" w:cs="Arial"/>
          <w:sz w:val="20"/>
          <w:szCs w:val="12"/>
          <w:lang w:eastAsia="en-US"/>
        </w:rPr>
      </w:pPr>
    </w:p>
    <w:p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d) De Asuntos de Seguridad Pública y Justicia; y</w:t>
      </w:r>
    </w:p>
    <w:p w:rsidR="0038074E" w:rsidRPr="004D7AD2" w:rsidRDefault="0038074E" w:rsidP="00843971">
      <w:pPr>
        <w:jc w:val="both"/>
        <w:rPr>
          <w:rFonts w:ascii="Arial" w:hAnsi="Arial" w:cs="Arial"/>
          <w:sz w:val="20"/>
          <w:szCs w:val="12"/>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sz w:val="20"/>
          <w:szCs w:val="20"/>
          <w:lang w:eastAsia="en-US"/>
        </w:rPr>
        <w:t>e) De Asuntos Patrimoniales y Municipales.</w:t>
      </w:r>
    </w:p>
    <w:p w:rsidR="00843971" w:rsidRPr="004D7AD2" w:rsidRDefault="00843971" w:rsidP="00843971">
      <w:pPr>
        <w:jc w:val="both"/>
        <w:rPr>
          <w:rFonts w:ascii="Arial" w:hAnsi="Arial" w:cs="Arial"/>
          <w:bCs/>
          <w:sz w:val="20"/>
          <w:szCs w:val="12"/>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2. A cada Sección corresponderán las Comisiones y Comités afines a su nomenclatura que acuerde la Junta de Coordinación Política al inicio de la Legislatura.</w:t>
      </w:r>
    </w:p>
    <w:p w:rsidR="002F6FC3" w:rsidRDefault="002F6FC3" w:rsidP="000A57EB">
      <w:pPr>
        <w:jc w:val="both"/>
        <w:rPr>
          <w:rFonts w:ascii="Arial" w:hAnsi="Arial" w:cs="Arial"/>
          <w:kern w:val="28"/>
          <w:sz w:val="20"/>
          <w:szCs w:val="18"/>
        </w:rPr>
      </w:pPr>
    </w:p>
    <w:p w:rsidR="004031D4" w:rsidRPr="004031D4" w:rsidRDefault="004031D4" w:rsidP="000A57EB">
      <w:pPr>
        <w:jc w:val="both"/>
        <w:rPr>
          <w:rFonts w:ascii="Arial" w:hAnsi="Arial" w:cs="Arial"/>
          <w:kern w:val="28"/>
          <w:sz w:val="20"/>
          <w:szCs w:val="18"/>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SEXTO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DIPUTACI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PERMANENTE.</w:t>
      </w:r>
    </w:p>
    <w:p w:rsidR="000A57EB" w:rsidRPr="00422AFC" w:rsidRDefault="000A57EB"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53</w:t>
      </w:r>
      <w:r w:rsidRPr="00422AFC">
        <w:rPr>
          <w:rFonts w:ascii="Arial" w:hAnsi="Arial" w:cs="Arial"/>
          <w:kern w:val="28"/>
          <w:sz w:val="20"/>
          <w:szCs w:val="20"/>
          <w:lang w:val="es-MX"/>
        </w:rPr>
        <w:t>.</w:t>
      </w:r>
    </w:p>
    <w:p w:rsidR="005F12A7" w:rsidRPr="00422AFC" w:rsidRDefault="005F12A7" w:rsidP="006B0EE9">
      <w:pPr>
        <w:autoSpaceDE w:val="0"/>
        <w:autoSpaceDN w:val="0"/>
        <w:adjustRightInd w:val="0"/>
        <w:jc w:val="both"/>
        <w:rPr>
          <w:rFonts w:ascii="Arial" w:hAnsi="Arial" w:cs="Arial"/>
          <w:sz w:val="20"/>
          <w:szCs w:val="20"/>
          <w:lang w:val="es-MX" w:eastAsia="es-MX"/>
        </w:rPr>
      </w:pPr>
      <w:r w:rsidRPr="00422AFC">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rsidR="005F12A7" w:rsidRPr="004031D4" w:rsidRDefault="005F12A7" w:rsidP="006B0EE9">
      <w:pPr>
        <w:autoSpaceDE w:val="0"/>
        <w:autoSpaceDN w:val="0"/>
        <w:adjustRightInd w:val="0"/>
        <w:jc w:val="both"/>
        <w:rPr>
          <w:rFonts w:ascii="Arial" w:hAnsi="Arial" w:cs="Arial"/>
          <w:sz w:val="20"/>
          <w:szCs w:val="12"/>
          <w:lang w:val="es-MX" w:eastAsia="es-MX"/>
        </w:rPr>
      </w:pPr>
    </w:p>
    <w:p w:rsidR="005F12A7" w:rsidRPr="00422AFC" w:rsidRDefault="005F12A7" w:rsidP="006B0EE9">
      <w:pPr>
        <w:autoSpaceDE w:val="0"/>
        <w:autoSpaceDN w:val="0"/>
        <w:adjustRightInd w:val="0"/>
        <w:jc w:val="both"/>
        <w:rPr>
          <w:rFonts w:ascii="Arial" w:hAnsi="Arial" w:cs="Arial"/>
          <w:kern w:val="28"/>
          <w:sz w:val="20"/>
          <w:szCs w:val="20"/>
          <w:lang w:val="es-MX"/>
        </w:rPr>
      </w:pPr>
      <w:r w:rsidRPr="00422AFC">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422AFC">
        <w:rPr>
          <w:rFonts w:ascii="Arial" w:hAnsi="Arial" w:cs="Arial"/>
          <w:sz w:val="20"/>
          <w:szCs w:val="20"/>
          <w:lang w:val="es-MX" w:eastAsia="es-MX"/>
        </w:rPr>
        <w:t xml:space="preserve"> </w:t>
      </w:r>
      <w:r w:rsidRPr="00422AFC">
        <w:rPr>
          <w:rFonts w:ascii="Arial" w:hAnsi="Arial" w:cs="Arial"/>
          <w:sz w:val="20"/>
          <w:szCs w:val="20"/>
          <w:lang w:val="es-MX" w:eastAsia="es-MX"/>
        </w:rPr>
        <w:t>la misma le otorga.</w:t>
      </w:r>
    </w:p>
    <w:p w:rsidR="005F12A7" w:rsidRPr="004031D4" w:rsidRDefault="005F12A7" w:rsidP="000A57EB">
      <w:pPr>
        <w:keepLines/>
        <w:ind w:right="5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 por causa extraordinaria el Congreso suspende sus sesiones o culmina el periodo ordinario sin haber electo a la Diputación Permanente, actuará como tal la última Mesa Directiva del Congreso.</w:t>
      </w:r>
    </w:p>
    <w:p w:rsidR="000A57EB" w:rsidRPr="004031D4" w:rsidRDefault="000A57EB" w:rsidP="000A57EB">
      <w:pPr>
        <w:keepLines/>
        <w:ind w:right="50"/>
        <w:jc w:val="both"/>
        <w:rPr>
          <w:rFonts w:ascii="Arial" w:hAnsi="Arial" w:cs="Arial"/>
          <w:b/>
          <w:kern w:val="28"/>
          <w:sz w:val="20"/>
          <w:szCs w:val="12"/>
          <w:lang w:val="es-MX"/>
        </w:rPr>
      </w:pPr>
    </w:p>
    <w:p w:rsidR="009C658E" w:rsidRDefault="006B0EE9" w:rsidP="006B0EE9">
      <w:pPr>
        <w:autoSpaceDE w:val="0"/>
        <w:autoSpaceDN w:val="0"/>
        <w:adjustRightInd w:val="0"/>
        <w:jc w:val="both"/>
        <w:rPr>
          <w:rFonts w:ascii="Arial" w:hAnsi="Arial" w:cs="Arial"/>
          <w:sz w:val="20"/>
          <w:szCs w:val="20"/>
          <w:lang w:val="es-MX" w:eastAsia="es-MX"/>
        </w:rPr>
      </w:pPr>
      <w:r w:rsidRPr="00422AFC">
        <w:rPr>
          <w:rFonts w:ascii="Arial" w:hAnsi="Arial" w:cs="Arial"/>
          <w:sz w:val="20"/>
          <w:szCs w:val="20"/>
          <w:lang w:val="es-MX" w:eastAsia="es-MX"/>
        </w:rPr>
        <w:t xml:space="preserve">4. </w:t>
      </w:r>
      <w:r w:rsidR="00C05896" w:rsidRPr="00422AFC">
        <w:rPr>
          <w:rFonts w:ascii="Arial" w:hAnsi="Arial" w:cs="Arial"/>
          <w:sz w:val="20"/>
          <w:szCs w:val="20"/>
          <w:lang w:val="es-ES_tradnl" w:eastAsia="es-MX"/>
        </w:rPr>
        <w:t>El Grupo Parlamentario que por sí mismo tenga la mayoría absoluta contará con cuatro de los siete Diputados que conforman la Diputación Permanente, el Grupo Parlamentario que tenga la segunda mayoría contará con dos Diputados en su integración, el séptimo Diputado corresponderá a una de las agrupaciones por afiliación partidista que se determine incluir en la propuesta con base en los acuerdos que se produzcan para ese efecto por la Junta de Coordinación Política y privilegiando en su caso la que tenga un mayor número de integrantes; dos de los Suplentes corresponderán uno para cada uno de los Grupos Parlamentarios que cuenten con la primera y segunda mayoría en la integración de este órgano legislativo, quienes actuarán en suplencia de cualquiera de los miembros de sus respectivos Grupos Parlamentarios, y un tercer suplente del séptimo Diputado corresponderá a cualquiera de las agrupaciones por afiliación partidista restantes que se determine, con base en los acuerdos conducentes.</w:t>
      </w:r>
    </w:p>
    <w:p w:rsidR="006B0EE9" w:rsidRPr="004031D4" w:rsidRDefault="006B0EE9" w:rsidP="006B0EE9">
      <w:pPr>
        <w:autoSpaceDE w:val="0"/>
        <w:autoSpaceDN w:val="0"/>
        <w:adjustRightInd w:val="0"/>
        <w:jc w:val="both"/>
        <w:rPr>
          <w:rFonts w:ascii="Arial" w:hAnsi="Arial" w:cs="Arial"/>
          <w:b/>
          <w:kern w:val="28"/>
          <w:sz w:val="20"/>
          <w:szCs w:val="12"/>
          <w:lang w:val="es-MX"/>
        </w:rPr>
      </w:pPr>
    </w:p>
    <w:p w:rsidR="006B0EE9" w:rsidRPr="00422AFC" w:rsidRDefault="006B0EE9" w:rsidP="006B0EE9">
      <w:pPr>
        <w:autoSpaceDE w:val="0"/>
        <w:autoSpaceDN w:val="0"/>
        <w:adjustRightInd w:val="0"/>
        <w:jc w:val="both"/>
        <w:rPr>
          <w:rFonts w:ascii="Arial" w:hAnsi="Arial" w:cs="Arial"/>
          <w:b/>
          <w:kern w:val="28"/>
          <w:sz w:val="20"/>
          <w:szCs w:val="20"/>
          <w:lang w:val="es-MX"/>
        </w:rPr>
      </w:pPr>
      <w:r w:rsidRPr="00422AFC">
        <w:rPr>
          <w:rFonts w:ascii="Arial" w:hAnsi="Arial" w:cs="Arial"/>
          <w:sz w:val="20"/>
          <w:szCs w:val="20"/>
          <w:lang w:val="es-MX" w:eastAsia="es-MX"/>
        </w:rPr>
        <w:t>5. La propuesta para la elección de la Diputación Permanente será presentada al Pleno por un integrante de la Junta de Coordinación Política, cuya votación se realizará por cédula, y se comunicará a los órganos señalados en el párrafo 5 del artículo 18 del presente ordenamiento.</w:t>
      </w:r>
    </w:p>
    <w:p w:rsidR="006B0EE9" w:rsidRDefault="006B0EE9" w:rsidP="000A57EB">
      <w:pPr>
        <w:keepLines/>
        <w:ind w:right="50"/>
        <w:jc w:val="both"/>
        <w:rPr>
          <w:rFonts w:ascii="Arial" w:hAnsi="Arial" w:cs="Arial"/>
          <w:b/>
          <w:kern w:val="28"/>
          <w:sz w:val="20"/>
          <w:szCs w:val="20"/>
          <w:lang w:val="es-MX"/>
        </w:rPr>
      </w:pPr>
    </w:p>
    <w:p w:rsidR="005254F7" w:rsidRPr="00422AFC" w:rsidRDefault="005254F7"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rsidR="000A57EB" w:rsidRPr="004031D4" w:rsidRDefault="000A57EB" w:rsidP="000A57EB">
      <w:pPr>
        <w:keepLines/>
        <w:ind w:right="50"/>
        <w:jc w:val="both"/>
        <w:rPr>
          <w:rFonts w:ascii="Arial" w:hAnsi="Arial" w:cs="Arial"/>
          <w:kern w:val="28"/>
          <w:sz w:val="20"/>
          <w:szCs w:val="12"/>
          <w:lang w:val="es-MX"/>
        </w:rPr>
      </w:pPr>
    </w:p>
    <w:p w:rsidR="000A57EB" w:rsidRPr="005254F7" w:rsidRDefault="000A57EB" w:rsidP="005254F7">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rsidR="004031D4" w:rsidRPr="004031D4" w:rsidRDefault="004031D4" w:rsidP="000A57EB">
      <w:pPr>
        <w:keepLines/>
        <w:ind w:right="50"/>
        <w:jc w:val="both"/>
        <w:rPr>
          <w:rFonts w:ascii="Arial" w:hAnsi="Arial" w:cs="Arial"/>
          <w:kern w:val="28"/>
          <w:sz w:val="20"/>
          <w:szCs w:val="12"/>
          <w:lang w:val="es-MX"/>
        </w:rPr>
      </w:pPr>
    </w:p>
    <w:p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rsidR="0077577E" w:rsidRPr="00422AFC" w:rsidRDefault="0077577E"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rsidR="000A57EB" w:rsidRPr="004031D4" w:rsidRDefault="000A57EB" w:rsidP="000A57EB">
      <w:pPr>
        <w:keepLines/>
        <w:ind w:right="50"/>
        <w:jc w:val="both"/>
        <w:rPr>
          <w:rFonts w:ascii="Arial" w:hAnsi="Arial" w:cs="Arial"/>
          <w:kern w:val="28"/>
          <w:sz w:val="20"/>
          <w:szCs w:val="18"/>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rsidR="00BF0BEA" w:rsidRPr="004031D4" w:rsidRDefault="00BF0BEA" w:rsidP="000A57EB">
      <w:pPr>
        <w:keepLines/>
        <w:ind w:right="50"/>
        <w:jc w:val="both"/>
        <w:rPr>
          <w:rFonts w:ascii="Arial" w:hAnsi="Arial" w:cs="Arial"/>
          <w:kern w:val="28"/>
          <w:sz w:val="20"/>
          <w:szCs w:val="18"/>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rsidR="00647757" w:rsidRPr="00422AFC" w:rsidRDefault="00647757" w:rsidP="000A57EB">
      <w:pPr>
        <w:keepLines/>
        <w:ind w:right="50"/>
        <w:jc w:val="both"/>
        <w:rPr>
          <w:rFonts w:ascii="Arial" w:hAnsi="Arial" w:cs="Arial"/>
          <w:kern w:val="28"/>
          <w:sz w:val="20"/>
          <w:szCs w:val="20"/>
          <w:lang w:val="es-MX"/>
        </w:rPr>
      </w:pPr>
    </w:p>
    <w:p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rsidR="000A57EB" w:rsidRPr="004031D4" w:rsidRDefault="000A57EB" w:rsidP="000A57EB">
      <w:pPr>
        <w:keepLines/>
        <w:ind w:right="50"/>
        <w:jc w:val="both"/>
        <w:rPr>
          <w:rFonts w:ascii="Arial" w:hAnsi="Arial" w:cs="Arial"/>
          <w:kern w:val="28"/>
          <w:sz w:val="20"/>
          <w:szCs w:val="18"/>
          <w:lang w:val="es-MX"/>
        </w:rPr>
      </w:pPr>
    </w:p>
    <w:p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rsidR="00843971" w:rsidRPr="00422AFC" w:rsidRDefault="00843971" w:rsidP="006B0EE9">
      <w:pPr>
        <w:autoSpaceDE w:val="0"/>
        <w:autoSpaceDN w:val="0"/>
        <w:adjustRightInd w:val="0"/>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rsidR="00345FEA" w:rsidRDefault="00345FEA" w:rsidP="000A57EB">
      <w:pPr>
        <w:jc w:val="both"/>
        <w:rPr>
          <w:rFonts w:ascii="Arial" w:hAnsi="Arial" w:cs="Arial"/>
          <w:kern w:val="28"/>
          <w:sz w:val="20"/>
          <w:szCs w:val="20"/>
          <w:lang w:val="es-MX"/>
        </w:rPr>
      </w:pPr>
    </w:p>
    <w:p w:rsidR="005254F7" w:rsidRDefault="005254F7" w:rsidP="000A57EB">
      <w:pPr>
        <w:jc w:val="both"/>
        <w:rPr>
          <w:rFonts w:ascii="Arial" w:hAnsi="Arial" w:cs="Arial"/>
          <w:kern w:val="28"/>
          <w:sz w:val="20"/>
          <w:szCs w:val="20"/>
          <w:lang w:val="es-MX"/>
        </w:rPr>
      </w:pPr>
    </w:p>
    <w:p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rsidR="006532F9" w:rsidRPr="00422AFC" w:rsidRDefault="006532F9" w:rsidP="006532F9">
      <w:pPr>
        <w:jc w:val="center"/>
        <w:rPr>
          <w:rFonts w:ascii="Arial" w:hAnsi="Arial" w:cs="Arial"/>
          <w:b/>
          <w:bCs/>
          <w:kern w:val="28"/>
          <w:sz w:val="20"/>
          <w:szCs w:val="20"/>
        </w:rPr>
      </w:pPr>
    </w:p>
    <w:p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eformada, P.O. No. 130, del 2 de noviembre de 2021.</w:t>
      </w:r>
    </w:p>
    <w:p w:rsidR="00DC5618" w:rsidRPr="00422AFC" w:rsidRDefault="002C0411" w:rsidP="002B0611">
      <w:pPr>
        <w:jc w:val="right"/>
        <w:rPr>
          <w:rFonts w:ascii="Arial" w:hAnsi="Arial" w:cs="Arial"/>
          <w:b/>
          <w:i/>
          <w:kern w:val="28"/>
          <w:sz w:val="16"/>
          <w:szCs w:val="20"/>
          <w:lang w:val="es-MX"/>
        </w:rPr>
      </w:pPr>
      <w:hyperlink r:id="rId27" w:history="1">
        <w:r w:rsidR="00DC5618" w:rsidRPr="00422AFC">
          <w:rPr>
            <w:rStyle w:val="Hipervnculo"/>
            <w:rFonts w:ascii="Arial" w:hAnsi="Arial" w:cs="Arial"/>
            <w:b/>
            <w:i/>
            <w:kern w:val="28"/>
            <w:sz w:val="16"/>
            <w:szCs w:val="20"/>
            <w:lang w:val="es-MX"/>
          </w:rPr>
          <w:t>https://po.tamaulipas.gob.mx/wp-content/uploads/2021/11/cxlvi-130-021121F.pdf</w:t>
        </w:r>
      </w:hyperlink>
    </w:p>
    <w:p w:rsidR="006532F9" w:rsidRPr="00422AFC" w:rsidRDefault="006532F9" w:rsidP="006532F9">
      <w:pPr>
        <w:jc w:val="both"/>
        <w:rPr>
          <w:rFonts w:ascii="Arial" w:hAnsi="Arial" w:cs="Arial"/>
          <w:b/>
          <w:bCs/>
          <w:kern w:val="28"/>
          <w:sz w:val="20"/>
          <w:szCs w:val="20"/>
        </w:rPr>
      </w:pPr>
    </w:p>
    <w:p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lastRenderedPageBreak/>
        <w:t>ARTÍCULO 58 BIS.</w:t>
      </w:r>
    </w:p>
    <w:p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rsidR="00BF11B0" w:rsidRPr="00422AFC" w:rsidRDefault="00BF11B0" w:rsidP="00BF11B0">
      <w:pPr>
        <w:jc w:val="both"/>
        <w:rPr>
          <w:rFonts w:ascii="Arial" w:hAnsi="Arial" w:cs="Arial"/>
          <w:kern w:val="28"/>
          <w:sz w:val="20"/>
          <w:szCs w:val="20"/>
          <w:lang w:val="es-MX"/>
        </w:rPr>
      </w:pPr>
    </w:p>
    <w:p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rsidR="00BF11B0" w:rsidRPr="00422AFC" w:rsidRDefault="00BF11B0" w:rsidP="00BF11B0">
      <w:pPr>
        <w:jc w:val="both"/>
        <w:rPr>
          <w:rFonts w:ascii="Arial" w:hAnsi="Arial" w:cs="Arial"/>
          <w:kern w:val="28"/>
          <w:sz w:val="20"/>
          <w:szCs w:val="20"/>
          <w:lang w:val="es-MX"/>
        </w:rPr>
      </w:pPr>
    </w:p>
    <w:p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eformados, P.O. No. 130, del 2 de noviembre de 2021.</w:t>
      </w:r>
    </w:p>
    <w:p w:rsidR="00DC5618" w:rsidRPr="00422AFC" w:rsidRDefault="002C0411" w:rsidP="00DC5618">
      <w:pPr>
        <w:jc w:val="right"/>
        <w:rPr>
          <w:rFonts w:ascii="Arial" w:hAnsi="Arial" w:cs="Arial"/>
          <w:b/>
          <w:bCs/>
          <w:kern w:val="28"/>
          <w:sz w:val="20"/>
          <w:szCs w:val="20"/>
        </w:rPr>
      </w:pPr>
      <w:hyperlink r:id="rId28" w:history="1">
        <w:r w:rsidR="00DC5618" w:rsidRPr="00422AFC">
          <w:rPr>
            <w:rStyle w:val="Hipervnculo"/>
            <w:rFonts w:ascii="Arial" w:hAnsi="Arial" w:cs="Arial"/>
            <w:b/>
            <w:i/>
            <w:kern w:val="28"/>
            <w:sz w:val="16"/>
            <w:szCs w:val="20"/>
            <w:lang w:val="es-MX"/>
          </w:rPr>
          <w:t>https://po.tamaulipas.gob.mx/wp-content/uploads/2021/11/cxlvi-130-021121F.pdf</w:t>
        </w:r>
      </w:hyperlink>
    </w:p>
    <w:p w:rsidR="00BF11B0" w:rsidRPr="00422AFC" w:rsidRDefault="00BF11B0" w:rsidP="006532F9">
      <w:pPr>
        <w:jc w:val="both"/>
        <w:rPr>
          <w:rFonts w:ascii="Arial" w:hAnsi="Arial" w:cs="Arial"/>
          <w:b/>
          <w:bCs/>
          <w:kern w:val="28"/>
          <w:sz w:val="20"/>
          <w:szCs w:val="20"/>
        </w:rPr>
      </w:pPr>
    </w:p>
    <w:p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erogado, P.O. No. 130, del 2 de noviembre de 2021.</w:t>
      </w:r>
    </w:p>
    <w:p w:rsidR="00DC5618" w:rsidRPr="00422AFC" w:rsidRDefault="002C0411" w:rsidP="00DC5618">
      <w:pPr>
        <w:jc w:val="right"/>
        <w:rPr>
          <w:rFonts w:ascii="Arial" w:hAnsi="Arial" w:cs="Arial"/>
          <w:b/>
          <w:bCs/>
          <w:kern w:val="28"/>
          <w:sz w:val="20"/>
          <w:szCs w:val="20"/>
        </w:rPr>
      </w:pPr>
      <w:hyperlink r:id="rId29" w:history="1">
        <w:r w:rsidR="00DC5618" w:rsidRPr="00422AFC">
          <w:rPr>
            <w:rStyle w:val="Hipervnculo"/>
            <w:rFonts w:ascii="Arial" w:hAnsi="Arial" w:cs="Arial"/>
            <w:b/>
            <w:i/>
            <w:kern w:val="28"/>
            <w:sz w:val="16"/>
            <w:szCs w:val="20"/>
            <w:lang w:val="es-MX"/>
          </w:rPr>
          <w:t>https://po.tamaulipas.gob.mx/wp-content/uploads/2021/11/cxlvi-130-021121F.pdf</w:t>
        </w:r>
      </w:hyperlink>
    </w:p>
    <w:p w:rsidR="00A10DC4" w:rsidRDefault="00A10DC4" w:rsidP="006532F9">
      <w:pPr>
        <w:jc w:val="both"/>
        <w:rPr>
          <w:rFonts w:ascii="Arial" w:hAnsi="Arial" w:cs="Arial"/>
          <w:b/>
          <w:bCs/>
          <w:kern w:val="28"/>
          <w:sz w:val="20"/>
          <w:szCs w:val="20"/>
        </w:rPr>
      </w:pPr>
    </w:p>
    <w:p w:rsidR="004031D4" w:rsidRPr="00422AFC" w:rsidRDefault="004031D4" w:rsidP="006532F9">
      <w:pPr>
        <w:jc w:val="both"/>
        <w:rPr>
          <w:rFonts w:ascii="Arial" w:hAnsi="Arial" w:cs="Arial"/>
          <w:b/>
          <w:bCs/>
          <w:kern w:val="28"/>
          <w:sz w:val="20"/>
          <w:szCs w:val="20"/>
        </w:rPr>
      </w:pPr>
    </w:p>
    <w:p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eformada, P.O. No. 130, del 2 de noviembre de 2021.</w:t>
      </w:r>
    </w:p>
    <w:p w:rsidR="00DC5618" w:rsidRPr="00422AFC" w:rsidRDefault="002C0411" w:rsidP="00DC5618">
      <w:pPr>
        <w:jc w:val="right"/>
        <w:rPr>
          <w:rFonts w:ascii="Arial" w:hAnsi="Arial" w:cs="Arial"/>
          <w:b/>
          <w:i/>
          <w:kern w:val="28"/>
          <w:sz w:val="16"/>
          <w:szCs w:val="20"/>
          <w:lang w:val="es-MX"/>
        </w:rPr>
      </w:pPr>
      <w:hyperlink r:id="rId30" w:history="1">
        <w:r w:rsidR="00DC5618" w:rsidRPr="00422AFC">
          <w:rPr>
            <w:rStyle w:val="Hipervnculo"/>
            <w:rFonts w:ascii="Arial" w:hAnsi="Arial" w:cs="Arial"/>
            <w:b/>
            <w:i/>
            <w:kern w:val="28"/>
            <w:sz w:val="16"/>
            <w:szCs w:val="20"/>
            <w:lang w:val="es-MX"/>
          </w:rPr>
          <w:t>https://po.tamaulipas.gob.mx/wp-content/uploads/2021/11/cxlvi-130-021121F.pdf</w:t>
        </w:r>
      </w:hyperlink>
    </w:p>
    <w:p w:rsidR="00833FCD" w:rsidRPr="00422AFC" w:rsidRDefault="00833FCD" w:rsidP="006532F9">
      <w:pPr>
        <w:jc w:val="both"/>
        <w:rPr>
          <w:rFonts w:ascii="Arial" w:hAnsi="Arial" w:cs="Arial"/>
          <w:b/>
          <w:bCs/>
          <w:kern w:val="28"/>
          <w:sz w:val="20"/>
          <w:szCs w:val="20"/>
        </w:rPr>
      </w:pPr>
    </w:p>
    <w:p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Párrafo reformado, P.O. No. 130, del 2 de noviembre de 2021.</w:t>
      </w:r>
    </w:p>
    <w:p w:rsidR="00DC5618" w:rsidRPr="00422AFC" w:rsidRDefault="002C0411" w:rsidP="00DC5618">
      <w:pPr>
        <w:jc w:val="right"/>
        <w:rPr>
          <w:rFonts w:ascii="Arial" w:hAnsi="Arial" w:cs="Arial"/>
          <w:b/>
          <w:bCs/>
          <w:kern w:val="28"/>
          <w:sz w:val="20"/>
          <w:szCs w:val="20"/>
        </w:rPr>
      </w:pPr>
      <w:hyperlink r:id="rId31" w:history="1">
        <w:r w:rsidR="00DC5618" w:rsidRPr="00422AFC">
          <w:rPr>
            <w:rStyle w:val="Hipervnculo"/>
            <w:rFonts w:ascii="Arial" w:hAnsi="Arial" w:cs="Arial"/>
            <w:b/>
            <w:i/>
            <w:kern w:val="28"/>
            <w:sz w:val="16"/>
            <w:szCs w:val="20"/>
            <w:lang w:val="es-MX"/>
          </w:rPr>
          <w:t>https://po.tamaulipas.gob.mx/wp-content/uploads/2021/11/cxlvi-130-021121F.pdf</w:t>
        </w:r>
      </w:hyperlink>
    </w:p>
    <w:p w:rsidR="00DC5618" w:rsidRDefault="00DC5618" w:rsidP="00FE4922">
      <w:pPr>
        <w:widowControl w:val="0"/>
        <w:tabs>
          <w:tab w:val="left" w:pos="426"/>
          <w:tab w:val="left" w:pos="930"/>
          <w:tab w:val="left" w:pos="8789"/>
        </w:tabs>
        <w:autoSpaceDE w:val="0"/>
        <w:autoSpaceDN w:val="0"/>
        <w:ind w:right="45"/>
        <w:jc w:val="both"/>
        <w:rPr>
          <w:rFonts w:ascii="Arial" w:hAnsi="Arial" w:cs="Arial"/>
          <w:sz w:val="20"/>
          <w:szCs w:val="20"/>
        </w:rPr>
      </w:pPr>
    </w:p>
    <w:p w:rsidR="004031D4" w:rsidRPr="00422AFC" w:rsidRDefault="004031D4" w:rsidP="00FE4922">
      <w:pPr>
        <w:widowControl w:val="0"/>
        <w:tabs>
          <w:tab w:val="left" w:pos="426"/>
          <w:tab w:val="left" w:pos="930"/>
          <w:tab w:val="left" w:pos="8789"/>
        </w:tabs>
        <w:autoSpaceDE w:val="0"/>
        <w:autoSpaceDN w:val="0"/>
        <w:ind w:right="45"/>
        <w:jc w:val="both"/>
        <w:rPr>
          <w:rFonts w:ascii="Arial" w:hAnsi="Arial" w:cs="Arial"/>
          <w:sz w:val="20"/>
          <w:szCs w:val="20"/>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rsidR="000A57EB"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 y ejecución de las tareas que permitan el mejor cumplimiento de las funciones parlamentarias y la atención eficiente de sus necesidades administrativas y financieras, el Congreso cuenta con una Secretaría General.</w:t>
      </w:r>
    </w:p>
    <w:p w:rsidR="000A57EB" w:rsidRPr="00422AFC" w:rsidRDefault="000A57EB" w:rsidP="000A57EB">
      <w:pPr>
        <w:jc w:val="both"/>
        <w:rPr>
          <w:rFonts w:ascii="Arial" w:hAnsi="Arial" w:cs="Arial"/>
          <w:kern w:val="28"/>
          <w:sz w:val="20"/>
          <w:szCs w:val="20"/>
          <w:lang w:val="es-MX"/>
        </w:rPr>
      </w:pPr>
    </w:p>
    <w:p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rsidR="00BF1C59" w:rsidRPr="00422AFC" w:rsidRDefault="00BF1C59" w:rsidP="000A57EB">
      <w:pPr>
        <w:jc w:val="both"/>
        <w:rPr>
          <w:rFonts w:ascii="Arial" w:hAnsi="Arial" w:cs="Arial"/>
          <w:kern w:val="28"/>
          <w:sz w:val="20"/>
          <w:szCs w:val="20"/>
          <w:lang w:val="es-MX"/>
        </w:rPr>
      </w:pPr>
    </w:p>
    <w:p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 xml:space="preserve">3. Los servidores públicos dependientes de la Secretaría General, deberán ejecutar sus tareas dentro y fuera del recinto con la objetividad, imparcialidad, institucionalidad, </w:t>
      </w:r>
      <w:proofErr w:type="spellStart"/>
      <w:r w:rsidRPr="00422AFC">
        <w:rPr>
          <w:rFonts w:ascii="Arial" w:hAnsi="Arial" w:cs="Arial"/>
          <w:kern w:val="28"/>
          <w:sz w:val="20"/>
          <w:szCs w:val="20"/>
          <w:lang w:val="es-MX"/>
        </w:rPr>
        <w:t>apartidismo</w:t>
      </w:r>
      <w:proofErr w:type="spellEnd"/>
      <w:r w:rsidRPr="00422AFC">
        <w:rPr>
          <w:rFonts w:ascii="Arial" w:hAnsi="Arial" w:cs="Arial"/>
          <w:kern w:val="28"/>
          <w:sz w:val="20"/>
          <w:szCs w:val="20"/>
          <w:lang w:val="es-MX"/>
        </w:rPr>
        <w:t xml:space="preserve"> y profesionalismo, propios de un cargo confiado por parte de un órgano plural por definición.</w:t>
      </w:r>
    </w:p>
    <w:p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rsidR="007D1060" w:rsidRPr="00422AFC" w:rsidRDefault="002C0411" w:rsidP="007D1060">
      <w:pPr>
        <w:keepLines/>
        <w:ind w:left="720" w:right="50"/>
        <w:jc w:val="right"/>
        <w:rPr>
          <w:rFonts w:ascii="Arial" w:hAnsi="Arial" w:cs="Arial"/>
          <w:b/>
          <w:i/>
          <w:kern w:val="28"/>
          <w:sz w:val="16"/>
          <w:szCs w:val="20"/>
          <w:lang w:val="es-MX"/>
        </w:rPr>
      </w:pPr>
      <w:hyperlink r:id="rId32" w:history="1">
        <w:r w:rsidR="007D1060" w:rsidRPr="00422AFC">
          <w:rPr>
            <w:rStyle w:val="Hipervnculo"/>
            <w:rFonts w:ascii="Arial" w:hAnsi="Arial" w:cs="Arial"/>
            <w:b/>
            <w:i/>
            <w:kern w:val="28"/>
            <w:sz w:val="16"/>
            <w:szCs w:val="20"/>
            <w:lang w:val="es-MX"/>
          </w:rPr>
          <w:t>https://po.tamaulipas.gob.mx/wp-content/uploads/2021/12/cxlvi-148-141221F.pdf</w:t>
        </w:r>
      </w:hyperlink>
    </w:p>
    <w:p w:rsidR="00345FEA" w:rsidRDefault="00345FEA"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2. La Secretaría General constituye el ámbito de coordinación y supervisión de los servicios técnicos y administrativos del Congreso.</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El Secretario General será nombrado por el Pleno con el voto de la mayoría de los diputados presentes, a propuesta de la Junta de Coordinación Política por el término de la Legislatura. En todo caso, continuará en sus funciones hasta la realización de la elección correspondiente.</w:t>
      </w:r>
    </w:p>
    <w:p w:rsidR="000A57EB" w:rsidRPr="004D7AD2" w:rsidRDefault="000A57EB" w:rsidP="000A57EB">
      <w:pPr>
        <w:jc w:val="both"/>
        <w:rPr>
          <w:rFonts w:ascii="Arial" w:hAnsi="Arial" w:cs="Arial"/>
          <w:kern w:val="28"/>
          <w:sz w:val="20"/>
          <w:szCs w:val="16"/>
          <w:lang w:val="es-MX"/>
        </w:rPr>
      </w:pP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Para ser designado Secretario General se requiere:</w:t>
      </w:r>
    </w:p>
    <w:p w:rsidR="004031D4" w:rsidRPr="004031D4" w:rsidRDefault="004031D4" w:rsidP="000A57EB">
      <w:pPr>
        <w:jc w:val="both"/>
        <w:rPr>
          <w:rFonts w:ascii="Arial" w:hAnsi="Arial" w:cs="Arial"/>
          <w:kern w:val="28"/>
          <w:sz w:val="20"/>
          <w:szCs w:val="20"/>
          <w:lang w:val="es-MX"/>
        </w:rPr>
      </w:pPr>
    </w:p>
    <w:p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Ser mexicano;</w:t>
      </w:r>
    </w:p>
    <w:p w:rsidR="000A57EB" w:rsidRPr="004D7AD2" w:rsidRDefault="000A57EB" w:rsidP="000A57EB">
      <w:pPr>
        <w:ind w:left="360"/>
        <w:jc w:val="both"/>
        <w:rPr>
          <w:rFonts w:ascii="Arial" w:hAnsi="Arial" w:cs="Arial"/>
          <w:kern w:val="28"/>
          <w:sz w:val="20"/>
          <w:szCs w:val="16"/>
          <w:lang w:val="es-MX"/>
        </w:rPr>
      </w:pPr>
    </w:p>
    <w:p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Haber cumplido 30 años de edad;</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rsidR="008E7F75" w:rsidRPr="004D7AD2" w:rsidRDefault="008E7F75" w:rsidP="008E7F75">
      <w:pPr>
        <w:pStyle w:val="Prrafodelista"/>
        <w:rPr>
          <w:rFonts w:ascii="Arial" w:hAnsi="Arial" w:cs="Arial"/>
          <w:kern w:val="28"/>
          <w:sz w:val="20"/>
          <w:szCs w:val="16"/>
          <w:lang w:val="es-MX"/>
        </w:rPr>
      </w:pPr>
    </w:p>
    <w:p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rsidR="008C70F4" w:rsidRPr="004D7AD2" w:rsidRDefault="008C70F4" w:rsidP="008C70F4">
      <w:pPr>
        <w:ind w:left="720"/>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Son atribuciones del Secretario General:</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rsidR="000A57EB" w:rsidRPr="004D7AD2" w:rsidRDefault="000A57EB" w:rsidP="000A57EB">
      <w:pPr>
        <w:ind w:left="360"/>
        <w:jc w:val="both"/>
        <w:rPr>
          <w:rFonts w:ascii="Arial" w:hAnsi="Arial" w:cs="Arial"/>
          <w:kern w:val="28"/>
          <w:sz w:val="20"/>
          <w:szCs w:val="16"/>
          <w:lang w:val="es-MX"/>
        </w:rPr>
      </w:pPr>
    </w:p>
    <w:p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trabajo de la Mesa Directiva y de la Junta de Coordinación Política y brindar las opiniones que se le soliciten;</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rsidR="000A57EB" w:rsidRPr="004D7AD2" w:rsidRDefault="000A57EB" w:rsidP="000A57EB">
      <w:pPr>
        <w:jc w:val="both"/>
        <w:rPr>
          <w:rFonts w:ascii="Arial" w:hAnsi="Arial" w:cs="Arial"/>
          <w:kern w:val="28"/>
          <w:sz w:val="20"/>
          <w:szCs w:val="16"/>
          <w:lang w:val="es-MX"/>
        </w:rPr>
      </w:pPr>
    </w:p>
    <w:p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Ejecutar los acuerdos de la Mesa Directiva y de la Junta de Coordinación Política, así como vigilar que se cumplan las políticas, lineamientos y criterios de dichos órganos en la prestación de los servicios parlamentarios, y administrativos y financieros;</w:t>
      </w:r>
    </w:p>
    <w:p w:rsidR="000A57EB" w:rsidRPr="004D7AD2" w:rsidRDefault="000A57EB" w:rsidP="000A57EB">
      <w:pPr>
        <w:jc w:val="both"/>
        <w:rPr>
          <w:rFonts w:ascii="Arial" w:hAnsi="Arial" w:cs="Arial"/>
          <w:kern w:val="28"/>
          <w:sz w:val="20"/>
          <w:szCs w:val="16"/>
          <w:lang w:val="es-MX"/>
        </w:rPr>
      </w:pPr>
    </w:p>
    <w:p w:rsidR="000A57EB"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rsidR="000A57EB" w:rsidRPr="004D7AD2" w:rsidRDefault="000A57EB" w:rsidP="000A57EB">
      <w:pPr>
        <w:jc w:val="both"/>
        <w:rPr>
          <w:rFonts w:ascii="Arial" w:hAnsi="Arial" w:cs="Arial"/>
          <w:kern w:val="28"/>
          <w:sz w:val="20"/>
          <w:szCs w:val="16"/>
          <w:lang w:val="es-MX"/>
        </w:rPr>
      </w:pPr>
    </w:p>
    <w:p w:rsidR="000A57EB"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Informar a la Mesa Directiva y a la Junta de Coordinación Política sobre el cumplimiento de los acuerdos adoptados por dichos órganos, y sobre el desempeño en la prestación de los servicios parlamentarios y administrativos y financieros; y</w:t>
      </w:r>
    </w:p>
    <w:p w:rsidR="007801CE" w:rsidRPr="00422AFC" w:rsidRDefault="007801CE" w:rsidP="007801CE">
      <w:pPr>
        <w:pStyle w:val="Prrafodelista"/>
        <w:rPr>
          <w:rFonts w:ascii="Arial" w:hAnsi="Arial" w:cs="Arial"/>
          <w:kern w:val="28"/>
          <w:sz w:val="20"/>
          <w:szCs w:val="20"/>
          <w:lang w:val="es-MX"/>
        </w:rPr>
      </w:pPr>
    </w:p>
    <w:p w:rsidR="007801CE"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rsidR="00362609" w:rsidRDefault="00362609"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rsidR="000A57EB" w:rsidRPr="00467BA2" w:rsidRDefault="000A57EB" w:rsidP="000A57EB">
      <w:pPr>
        <w:jc w:val="both"/>
        <w:rPr>
          <w:rFonts w:ascii="Arial" w:hAnsi="Arial" w:cs="Arial"/>
          <w:kern w:val="28"/>
          <w:sz w:val="20"/>
          <w:szCs w:val="16"/>
          <w:lang w:val="es-MX"/>
        </w:rPr>
      </w:pPr>
    </w:p>
    <w:p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lastRenderedPageBreak/>
        <w:t>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Secretarios para verificar el quórum, el cómputo y registro de las votaciones;</w:t>
      </w:r>
    </w:p>
    <w:p w:rsidR="004031D4" w:rsidRPr="001B1019" w:rsidRDefault="004031D4"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c) 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los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xml:space="preserve"> en la planeación y desarrollo de las reuniones de comisiones;</w:t>
      </w:r>
    </w:p>
    <w:p w:rsidR="00843971" w:rsidRPr="001B1019" w:rsidRDefault="00843971"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rsidR="00843971" w:rsidRPr="001B1019" w:rsidRDefault="00843971"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rsidR="00843971" w:rsidRPr="001B1019" w:rsidRDefault="00843971"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rsidR="00843971" w:rsidRPr="004A6954" w:rsidRDefault="00843971" w:rsidP="00843971">
      <w:pPr>
        <w:jc w:val="both"/>
        <w:rPr>
          <w:rFonts w:ascii="Arial" w:hAnsi="Arial" w:cs="Arial"/>
          <w:bCs/>
          <w:sz w:val="18"/>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rsidR="00843971" w:rsidRPr="004A6954" w:rsidRDefault="00843971" w:rsidP="00843971">
      <w:pPr>
        <w:jc w:val="both"/>
        <w:rPr>
          <w:rFonts w:ascii="Arial" w:hAnsi="Arial" w:cs="Arial"/>
          <w:bCs/>
          <w:sz w:val="20"/>
          <w:szCs w:val="20"/>
          <w:lang w:eastAsia="en-US"/>
        </w:rPr>
      </w:pPr>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B512EF" w:rsidRPr="00422AFC">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al titular de la Unidad de Servicios Parlamentarios en el ejercicio de sus atribuciones;</w:t>
      </w:r>
    </w:p>
    <w:p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rsidR="009A3DBA" w:rsidRDefault="002C0411" w:rsidP="007C0F45">
      <w:pPr>
        <w:jc w:val="right"/>
        <w:rPr>
          <w:rFonts w:ascii="Arial" w:hAnsi="Arial" w:cs="Arial"/>
          <w:b/>
          <w:i/>
          <w:kern w:val="28"/>
          <w:sz w:val="16"/>
          <w:szCs w:val="20"/>
          <w:lang w:val="es-MX"/>
        </w:rPr>
      </w:pPr>
      <w:hyperlink r:id="rId33" w:history="1">
        <w:r w:rsidR="009A3DBA" w:rsidRPr="00422AFC">
          <w:rPr>
            <w:rStyle w:val="Hipervnculo"/>
            <w:rFonts w:ascii="Arial" w:hAnsi="Arial" w:cs="Arial"/>
            <w:b/>
            <w:i/>
            <w:kern w:val="28"/>
            <w:sz w:val="16"/>
            <w:szCs w:val="20"/>
            <w:lang w:val="es-MX"/>
          </w:rPr>
          <w:t>https://po.tamaulipas.gob.mx/wp-content/uploads/2021/11/cxlvi-134-101121F.pdf</w:t>
        </w:r>
      </w:hyperlink>
    </w:p>
    <w:p w:rsidR="007C0F45" w:rsidRPr="004031D4" w:rsidRDefault="007C0F45" w:rsidP="007C0F45">
      <w:pPr>
        <w:jc w:val="right"/>
        <w:rPr>
          <w:rFonts w:ascii="Arial" w:hAnsi="Arial" w:cs="Arial"/>
          <w:b/>
          <w:i/>
          <w:kern w:val="28"/>
          <w:sz w:val="20"/>
          <w:szCs w:val="20"/>
          <w:lang w:val="es-MX"/>
        </w:rPr>
      </w:pPr>
    </w:p>
    <w:p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rsidR="00577E0B" w:rsidRDefault="002C0411" w:rsidP="007C0F45">
      <w:pPr>
        <w:jc w:val="right"/>
        <w:rPr>
          <w:rStyle w:val="Hipervnculo"/>
          <w:rFonts w:ascii="Arial" w:hAnsi="Arial" w:cs="Arial"/>
          <w:b/>
          <w:i/>
          <w:kern w:val="28"/>
          <w:sz w:val="16"/>
          <w:szCs w:val="20"/>
          <w:lang w:val="es-MX"/>
        </w:rPr>
      </w:pPr>
      <w:hyperlink r:id="rId34" w:history="1">
        <w:r w:rsidR="009A3DBA" w:rsidRPr="00422AFC">
          <w:rPr>
            <w:rStyle w:val="Hipervnculo"/>
            <w:rFonts w:ascii="Arial" w:hAnsi="Arial" w:cs="Arial"/>
            <w:b/>
            <w:i/>
            <w:kern w:val="28"/>
            <w:sz w:val="16"/>
            <w:szCs w:val="20"/>
            <w:lang w:val="es-MX"/>
          </w:rPr>
          <w:t>https://po.tamaulipas.gob.mx/wp-content/uploads/2021/11/cxlvi-134-101121F.pdf</w:t>
        </w:r>
      </w:hyperlink>
    </w:p>
    <w:p w:rsidR="001B1019" w:rsidRPr="001B1019" w:rsidRDefault="001B1019" w:rsidP="007C0F45">
      <w:pPr>
        <w:jc w:val="right"/>
        <w:rPr>
          <w:rFonts w:ascii="Arial" w:hAnsi="Arial" w:cs="Arial"/>
          <w:b/>
          <w:i/>
          <w:kern w:val="28"/>
          <w:sz w:val="20"/>
          <w:szCs w:val="20"/>
          <w:lang w:val="es-MX"/>
        </w:rPr>
      </w:pPr>
    </w:p>
    <w:p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documentación, que comprende los de </w:t>
      </w:r>
      <w:bookmarkStart w:id="3" w:name="_Hlk85994338"/>
      <w:r w:rsidR="00D356E0" w:rsidRPr="00422AFC">
        <w:rPr>
          <w:rFonts w:ascii="Arial" w:hAnsi="Arial" w:cs="Arial"/>
          <w:bCs/>
          <w:sz w:val="20"/>
          <w:szCs w:val="20"/>
          <w:lang w:val="es-ES_tradnl" w:eastAsia="en-US"/>
        </w:rPr>
        <w:t xml:space="preserve">recopilación, escaneo reproducción y distribución, entre los diputados de los documentos inherentes al desarrollo de la sesión y su incorporación a la página web oficial del Congreso; proveer de documentación a los Auxiliares de </w:t>
      </w:r>
      <w:proofErr w:type="spellStart"/>
      <w:r w:rsidR="00D356E0" w:rsidRPr="00422AFC">
        <w:rPr>
          <w:rFonts w:ascii="Arial" w:hAnsi="Arial" w:cs="Arial"/>
          <w:bCs/>
          <w:sz w:val="20"/>
          <w:szCs w:val="20"/>
          <w:lang w:val="es-ES_tradnl" w:eastAsia="en-US"/>
        </w:rPr>
        <w:t>Dictaminación</w:t>
      </w:r>
      <w:proofErr w:type="spellEnd"/>
      <w:r w:rsidR="00D356E0" w:rsidRPr="00422AFC">
        <w:rPr>
          <w:rFonts w:ascii="Arial" w:hAnsi="Arial" w:cs="Arial"/>
          <w:bCs/>
          <w:sz w:val="20"/>
          <w:szCs w:val="20"/>
          <w:lang w:val="es-ES_tradnl" w:eastAsia="en-US"/>
        </w:rPr>
        <w:t>: manejo y operación de la página web, el sistema interno para la publicación del contenido parlamentario, del equipo de audio y video, del circuito cerrado de televisión, así como el sistema electrónico de votaciones</w:t>
      </w:r>
      <w:bookmarkEnd w:id="3"/>
      <w:r w:rsidR="00D356E0" w:rsidRPr="00422AFC">
        <w:rPr>
          <w:rFonts w:ascii="Arial" w:hAnsi="Arial" w:cs="Arial"/>
          <w:bCs/>
          <w:sz w:val="20"/>
          <w:szCs w:val="20"/>
          <w:lang w:val="es-ES_tradnl" w:eastAsia="en-US"/>
        </w:rPr>
        <w:t>; y</w:t>
      </w:r>
    </w:p>
    <w:p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rsidR="00DC5618" w:rsidRPr="004A6954" w:rsidRDefault="002C0411" w:rsidP="004A6954">
      <w:pPr>
        <w:jc w:val="right"/>
        <w:rPr>
          <w:rFonts w:ascii="Arial" w:hAnsi="Arial" w:cs="Arial"/>
          <w:b/>
          <w:bCs/>
          <w:kern w:val="28"/>
          <w:sz w:val="20"/>
          <w:szCs w:val="20"/>
        </w:rPr>
      </w:pPr>
      <w:hyperlink r:id="rId35" w:history="1">
        <w:r w:rsidR="00DC5618" w:rsidRPr="00422AFC">
          <w:rPr>
            <w:rStyle w:val="Hipervnculo"/>
            <w:rFonts w:ascii="Arial" w:hAnsi="Arial" w:cs="Arial"/>
            <w:b/>
            <w:i/>
            <w:kern w:val="28"/>
            <w:sz w:val="16"/>
            <w:szCs w:val="20"/>
            <w:lang w:val="es-MX"/>
          </w:rPr>
          <w:t>https://po.tamaulipas.gob.mx/wp-content/uploads/2021/11/cxlvi-130-021121F.pdf</w:t>
        </w:r>
      </w:hyperlink>
    </w:p>
    <w:p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lastRenderedPageBreak/>
        <w:t>k) De Oficialía de Partes, que comprende los de recibir y registrar la correspondencia remitida al Congreso del Estado, informando a la Secretaría General por conducto del titular de la Unidad de Servicios Parlamentarios para efectos del trámite conducente.</w:t>
      </w:r>
    </w:p>
    <w:p w:rsidR="000A57EB" w:rsidRPr="001B1019" w:rsidRDefault="000A57EB" w:rsidP="000A57EB">
      <w:pPr>
        <w:ind w:left="360"/>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rsidR="000A57EB" w:rsidRPr="001B1019"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rsidR="000A57EB" w:rsidRPr="001B1019"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62.</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la Unidad de Servicios Parlamentarios:</w:t>
      </w:r>
    </w:p>
    <w:p w:rsidR="000A57EB" w:rsidRPr="001B1019" w:rsidRDefault="000A57EB" w:rsidP="000A57EB">
      <w:pPr>
        <w:jc w:val="both"/>
        <w:rPr>
          <w:rFonts w:ascii="Arial" w:hAnsi="Arial" w:cs="Arial"/>
          <w:kern w:val="28"/>
          <w:sz w:val="20"/>
          <w:szCs w:val="20"/>
          <w:lang w:val="es-MX"/>
        </w:rPr>
      </w:pPr>
    </w:p>
    <w:p w:rsidR="000A57EB" w:rsidRPr="00422AFC" w:rsidRDefault="000A57EB" w:rsidP="00CA7EFF">
      <w:pPr>
        <w:numPr>
          <w:ilvl w:val="0"/>
          <w:numId w:val="11"/>
        </w:numPr>
        <w:jc w:val="both"/>
        <w:rPr>
          <w:rFonts w:ascii="Arial" w:hAnsi="Arial" w:cs="Arial"/>
          <w:kern w:val="28"/>
          <w:sz w:val="20"/>
          <w:szCs w:val="20"/>
          <w:lang w:val="es-MX"/>
        </w:rPr>
      </w:pPr>
      <w:r w:rsidRPr="00422AFC">
        <w:rPr>
          <w:rFonts w:ascii="Arial" w:hAnsi="Arial" w:cs="Arial"/>
          <w:kern w:val="28"/>
          <w:sz w:val="20"/>
          <w:szCs w:val="20"/>
          <w:lang w:val="es-MX"/>
        </w:rPr>
        <w:t>Asistir al secretario general en el cumplimiento de sus funciones y acordar con él los asuntos de su responsabilidad, así como suplirlo cuando no pueda concurrir a las reuniones de la Mesa Directiva, o de la Junta de Coordinación Política en asuntos parlamentarios;</w:t>
      </w:r>
    </w:p>
    <w:p w:rsidR="000A57EB" w:rsidRPr="00422AFC" w:rsidRDefault="000A57EB" w:rsidP="00CA7EFF">
      <w:pPr>
        <w:ind w:left="360"/>
        <w:jc w:val="both"/>
        <w:rPr>
          <w:rFonts w:ascii="Arial" w:hAnsi="Arial" w:cs="Arial"/>
          <w:kern w:val="28"/>
          <w:sz w:val="20"/>
          <w:szCs w:val="20"/>
          <w:lang w:val="es-MX"/>
        </w:rPr>
      </w:pPr>
    </w:p>
    <w:p w:rsidR="000A57EB" w:rsidRPr="00422AFC" w:rsidRDefault="00C30D5B" w:rsidP="00CA7EFF">
      <w:pPr>
        <w:numPr>
          <w:ilvl w:val="0"/>
          <w:numId w:val="11"/>
        </w:numPr>
        <w:jc w:val="both"/>
        <w:rPr>
          <w:rFonts w:ascii="Arial" w:hAnsi="Arial" w:cs="Arial"/>
          <w:kern w:val="28"/>
          <w:sz w:val="20"/>
          <w:szCs w:val="20"/>
          <w:lang w:val="es-MX"/>
        </w:rPr>
      </w:pPr>
      <w:r w:rsidRPr="00422AFC">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422AFC">
        <w:rPr>
          <w:rFonts w:ascii="Arial" w:hAnsi="Arial" w:cs="Arial"/>
          <w:kern w:val="28"/>
          <w:sz w:val="20"/>
          <w:szCs w:val="20"/>
          <w:lang w:val="es-MX"/>
        </w:rPr>
        <w:t>;</w:t>
      </w:r>
    </w:p>
    <w:p w:rsidR="000A57EB" w:rsidRPr="00422AFC" w:rsidRDefault="000A57EB" w:rsidP="00CA7EFF">
      <w:pPr>
        <w:jc w:val="both"/>
        <w:rPr>
          <w:rFonts w:ascii="Arial" w:hAnsi="Arial" w:cs="Arial"/>
          <w:kern w:val="28"/>
          <w:sz w:val="20"/>
          <w:szCs w:val="20"/>
          <w:lang w:val="es-MX"/>
        </w:rPr>
      </w:pPr>
    </w:p>
    <w:p w:rsidR="000A57EB" w:rsidRPr="00422AFC" w:rsidRDefault="000A57EB" w:rsidP="00CA7EFF">
      <w:pPr>
        <w:numPr>
          <w:ilvl w:val="0"/>
          <w:numId w:val="11"/>
        </w:numPr>
        <w:jc w:val="both"/>
        <w:rPr>
          <w:rFonts w:ascii="Arial" w:hAnsi="Arial" w:cs="Arial"/>
          <w:kern w:val="28"/>
          <w:sz w:val="20"/>
          <w:szCs w:val="20"/>
          <w:lang w:val="es-MX"/>
        </w:rPr>
      </w:pPr>
      <w:r w:rsidRPr="00422AFC">
        <w:rPr>
          <w:rFonts w:ascii="Arial" w:hAnsi="Arial" w:cs="Arial"/>
          <w:kern w:val="28"/>
          <w:sz w:val="20"/>
          <w:szCs w:val="20"/>
          <w:lang w:val="es-MX"/>
        </w:rPr>
        <w:t>Realizar estudios sobre la organización, el funcionamiento y los procedimientos del Congreso, así como promover investigaciones de derecho parlamentario, y</w:t>
      </w:r>
    </w:p>
    <w:p w:rsidR="000A57EB" w:rsidRPr="00422AFC" w:rsidRDefault="000A57EB" w:rsidP="00CA7EFF">
      <w:pPr>
        <w:ind w:left="360"/>
        <w:jc w:val="both"/>
        <w:rPr>
          <w:rFonts w:ascii="Arial" w:hAnsi="Arial" w:cs="Arial"/>
          <w:kern w:val="28"/>
          <w:sz w:val="20"/>
          <w:szCs w:val="20"/>
          <w:lang w:val="es-MX"/>
        </w:rPr>
      </w:pPr>
    </w:p>
    <w:p w:rsidR="00C30D5B" w:rsidRPr="00422AFC" w:rsidRDefault="00C30D5B" w:rsidP="00CA7EFF">
      <w:pPr>
        <w:pStyle w:val="Prrafodelista"/>
        <w:numPr>
          <w:ilvl w:val="0"/>
          <w:numId w:val="11"/>
        </w:numPr>
        <w:jc w:val="both"/>
        <w:rPr>
          <w:rFonts w:ascii="Arial" w:hAnsi="Arial" w:cs="Arial"/>
          <w:kern w:val="28"/>
          <w:sz w:val="20"/>
          <w:szCs w:val="20"/>
          <w:lang w:val="es-MX"/>
        </w:rPr>
      </w:pPr>
      <w:r w:rsidRPr="00422AFC">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rsidR="00C30D5B" w:rsidRPr="001B1019" w:rsidRDefault="00C30D5B" w:rsidP="00CA7EFF">
      <w:pPr>
        <w:pStyle w:val="Prrafodelista"/>
        <w:ind w:left="735"/>
        <w:jc w:val="both"/>
        <w:rPr>
          <w:rFonts w:ascii="Arial" w:hAnsi="Arial" w:cs="Arial"/>
          <w:kern w:val="28"/>
          <w:sz w:val="20"/>
          <w:szCs w:val="20"/>
          <w:lang w:val="es-MX"/>
        </w:rPr>
      </w:pPr>
    </w:p>
    <w:p w:rsidR="00C30D5B" w:rsidRPr="00422AFC" w:rsidRDefault="00C30D5B" w:rsidP="00CA7EFF">
      <w:pPr>
        <w:pStyle w:val="Prrafodelista"/>
        <w:numPr>
          <w:ilvl w:val="0"/>
          <w:numId w:val="11"/>
        </w:numPr>
        <w:jc w:val="both"/>
        <w:rPr>
          <w:rFonts w:ascii="Arial" w:hAnsi="Arial" w:cs="Arial"/>
          <w:kern w:val="28"/>
          <w:sz w:val="20"/>
          <w:szCs w:val="20"/>
          <w:lang w:val="es-MX"/>
        </w:rPr>
      </w:pPr>
      <w:r w:rsidRPr="00422AFC">
        <w:rPr>
          <w:rFonts w:ascii="Arial" w:hAnsi="Arial" w:cs="Arial"/>
          <w:kern w:val="28"/>
          <w:sz w:val="20"/>
          <w:szCs w:val="20"/>
          <w:lang w:val="es-MX"/>
        </w:rPr>
        <w:t xml:space="preserve">Otorgar asesoría y formular opiniones técnicas en apoyo al trabajo de Comisiones sobre iniciativas y propuestas turnadas para dictamen; </w:t>
      </w:r>
    </w:p>
    <w:p w:rsidR="00C30D5B" w:rsidRPr="00422AFC" w:rsidRDefault="00C30D5B" w:rsidP="00CA7EFF">
      <w:pPr>
        <w:ind w:left="360"/>
        <w:jc w:val="both"/>
        <w:rPr>
          <w:rFonts w:ascii="Arial" w:hAnsi="Arial" w:cs="Arial"/>
          <w:bCs/>
          <w:sz w:val="20"/>
          <w:szCs w:val="20"/>
          <w:lang w:eastAsia="en-US"/>
        </w:rPr>
      </w:pPr>
    </w:p>
    <w:p w:rsidR="00C30D5B" w:rsidRPr="00422AFC" w:rsidRDefault="00C30D5B" w:rsidP="00CA7EFF">
      <w:pPr>
        <w:pStyle w:val="Prrafodelista"/>
        <w:numPr>
          <w:ilvl w:val="0"/>
          <w:numId w:val="11"/>
        </w:numPr>
        <w:jc w:val="both"/>
        <w:rPr>
          <w:rFonts w:ascii="Arial" w:hAnsi="Arial" w:cs="Arial"/>
          <w:bCs/>
          <w:sz w:val="20"/>
          <w:szCs w:val="20"/>
          <w:lang w:eastAsia="en-US"/>
        </w:rPr>
      </w:pPr>
      <w:r w:rsidRPr="00422AFC">
        <w:rPr>
          <w:rFonts w:ascii="Arial" w:hAnsi="Arial" w:cs="Arial"/>
          <w:bCs/>
          <w:sz w:val="20"/>
          <w:szCs w:val="20"/>
          <w:lang w:eastAsia="en-US"/>
        </w:rPr>
        <w:t xml:space="preserve">Coordinar y supervisar el trabajo de los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y</w:t>
      </w:r>
    </w:p>
    <w:p w:rsidR="00C30D5B" w:rsidRPr="00422AFC" w:rsidRDefault="00C30D5B" w:rsidP="00CA7EFF">
      <w:pPr>
        <w:pStyle w:val="Prrafodelista"/>
        <w:rPr>
          <w:rFonts w:ascii="Arial" w:hAnsi="Arial" w:cs="Arial"/>
          <w:kern w:val="28"/>
          <w:sz w:val="20"/>
          <w:szCs w:val="20"/>
          <w:lang w:val="es-MX"/>
        </w:rPr>
      </w:pPr>
    </w:p>
    <w:p w:rsidR="00C30D5B" w:rsidRPr="00422AFC" w:rsidRDefault="000A57EB" w:rsidP="00CA7EFF">
      <w:pPr>
        <w:numPr>
          <w:ilvl w:val="0"/>
          <w:numId w:val="11"/>
        </w:numPr>
        <w:jc w:val="both"/>
        <w:rPr>
          <w:rFonts w:ascii="Arial" w:hAnsi="Arial" w:cs="Arial"/>
          <w:bCs/>
          <w:kern w:val="28"/>
          <w:sz w:val="20"/>
          <w:szCs w:val="20"/>
        </w:rPr>
      </w:pPr>
      <w:r w:rsidRPr="00422AFC">
        <w:rPr>
          <w:rFonts w:ascii="Arial" w:hAnsi="Arial" w:cs="Arial"/>
          <w:kern w:val="28"/>
          <w:sz w:val="20"/>
          <w:szCs w:val="20"/>
          <w:lang w:val="es-MX"/>
        </w:rPr>
        <w:t>Cumplir las demás funciones que le confiere esta ley, los ordenamientos relativos a la actividad parlamentaria del Congreso y que le encomiende</w:t>
      </w:r>
      <w:r w:rsidR="00C30D5B" w:rsidRPr="00422AFC">
        <w:rPr>
          <w:rFonts w:ascii="Arial" w:hAnsi="Arial" w:cs="Arial"/>
          <w:bCs/>
          <w:sz w:val="20"/>
          <w:szCs w:val="20"/>
          <w:lang w:eastAsia="en-US"/>
        </w:rPr>
        <w:t xml:space="preserve"> </w:t>
      </w:r>
      <w:r w:rsidR="00C30D5B" w:rsidRPr="00422AFC">
        <w:rPr>
          <w:rFonts w:ascii="Arial" w:hAnsi="Arial" w:cs="Arial"/>
          <w:bCs/>
          <w:kern w:val="28"/>
          <w:sz w:val="20"/>
          <w:szCs w:val="20"/>
        </w:rPr>
        <w:t>la Secretaría General.</w:t>
      </w:r>
    </w:p>
    <w:p w:rsidR="000A57EB" w:rsidRPr="00422AFC" w:rsidRDefault="000A57EB" w:rsidP="00CA7EFF">
      <w:pPr>
        <w:ind w:left="360"/>
        <w:jc w:val="both"/>
        <w:rPr>
          <w:rFonts w:ascii="Arial" w:hAnsi="Arial" w:cs="Arial"/>
          <w:kern w:val="28"/>
          <w:sz w:val="20"/>
          <w:szCs w:val="20"/>
          <w:lang w:val="es-MX"/>
        </w:rPr>
      </w:pPr>
    </w:p>
    <w:p w:rsidR="000A57EB" w:rsidRPr="00422AFC" w:rsidRDefault="000A57EB" w:rsidP="00CA7EFF">
      <w:pPr>
        <w:jc w:val="both"/>
        <w:rPr>
          <w:rFonts w:ascii="Arial" w:hAnsi="Arial" w:cs="Arial"/>
          <w:kern w:val="28"/>
          <w:sz w:val="20"/>
          <w:szCs w:val="20"/>
          <w:lang w:val="es-MX"/>
        </w:rPr>
      </w:pPr>
      <w:r w:rsidRPr="00422AFC">
        <w:rPr>
          <w:rFonts w:ascii="Arial" w:hAnsi="Arial" w:cs="Arial"/>
          <w:kern w:val="28"/>
          <w:sz w:val="20"/>
          <w:szCs w:val="20"/>
          <w:lang w:val="es-MX"/>
        </w:rPr>
        <w:t>2. El titular de la Unidad de Servicios Parlamentarios velará por la imparcialidad de los servicios a su cargo.</w:t>
      </w:r>
    </w:p>
    <w:p w:rsidR="000A57EB" w:rsidRPr="00467BA2"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63.</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Administrativos y Financieros tiene a su cargo los siguientes servicios:</w:t>
      </w:r>
    </w:p>
    <w:p w:rsidR="000A57EB" w:rsidRPr="001B1019" w:rsidRDefault="000A57EB" w:rsidP="000A57EB">
      <w:pPr>
        <w:jc w:val="both"/>
        <w:rPr>
          <w:rFonts w:ascii="Arial" w:hAnsi="Arial" w:cs="Arial"/>
          <w:kern w:val="28"/>
          <w:sz w:val="20"/>
          <w:szCs w:val="20"/>
          <w:lang w:val="es-MX"/>
        </w:rPr>
      </w:pPr>
    </w:p>
    <w:p w:rsidR="000A57EB" w:rsidRPr="00422AFC" w:rsidRDefault="000A57EB"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rsidR="000A57EB" w:rsidRPr="004A6954" w:rsidRDefault="000A57EB" w:rsidP="000A57EB">
      <w:pPr>
        <w:ind w:left="360"/>
        <w:jc w:val="both"/>
        <w:rPr>
          <w:rFonts w:ascii="Arial" w:hAnsi="Arial" w:cs="Arial"/>
          <w:kern w:val="28"/>
          <w:sz w:val="20"/>
          <w:szCs w:val="20"/>
          <w:lang w:val="es-MX"/>
        </w:rPr>
      </w:pPr>
    </w:p>
    <w:p w:rsidR="000A57EB" w:rsidRPr="00422AFC" w:rsidRDefault="00F00A2D" w:rsidP="000A57EB">
      <w:pPr>
        <w:numPr>
          <w:ilvl w:val="0"/>
          <w:numId w:val="12"/>
        </w:numPr>
        <w:jc w:val="both"/>
        <w:rPr>
          <w:rFonts w:ascii="Arial" w:hAnsi="Arial" w:cs="Arial"/>
          <w:kern w:val="28"/>
          <w:sz w:val="20"/>
          <w:szCs w:val="20"/>
          <w:lang w:val="es-MX"/>
        </w:rPr>
      </w:pPr>
      <w:r w:rsidRPr="00422AFC">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rsidR="000A57EB" w:rsidRPr="004A6954" w:rsidRDefault="000A57EB" w:rsidP="000A57EB">
      <w:pPr>
        <w:jc w:val="both"/>
        <w:rPr>
          <w:rFonts w:ascii="Arial" w:hAnsi="Arial" w:cs="Arial"/>
          <w:kern w:val="28"/>
          <w:sz w:val="20"/>
          <w:szCs w:val="20"/>
          <w:lang w:val="es-MX"/>
        </w:rPr>
      </w:pPr>
    </w:p>
    <w:p w:rsidR="000A57EB" w:rsidRPr="00422AFC" w:rsidRDefault="00BC2D84"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De Servicios Generales, que comprende los de: control del inventario de los bienes y su mantenimiento, así como los servicios que se consideren necesarios para el buen funcionamiento de los mismos;</w:t>
      </w:r>
    </w:p>
    <w:p w:rsidR="000A57EB" w:rsidRPr="004A6954" w:rsidRDefault="000A57EB" w:rsidP="000A57EB">
      <w:pPr>
        <w:jc w:val="both"/>
        <w:rPr>
          <w:rFonts w:ascii="Arial" w:hAnsi="Arial" w:cs="Arial"/>
          <w:kern w:val="28"/>
          <w:sz w:val="20"/>
          <w:szCs w:val="20"/>
          <w:lang w:val="es-MX"/>
        </w:rPr>
      </w:pPr>
    </w:p>
    <w:p w:rsidR="000A57EB" w:rsidRPr="00422AFC" w:rsidRDefault="00C731F4" w:rsidP="000A57EB">
      <w:pPr>
        <w:numPr>
          <w:ilvl w:val="0"/>
          <w:numId w:val="12"/>
        </w:numPr>
        <w:jc w:val="both"/>
        <w:rPr>
          <w:rFonts w:ascii="Arial" w:hAnsi="Arial" w:cs="Arial"/>
          <w:kern w:val="28"/>
          <w:sz w:val="20"/>
          <w:szCs w:val="20"/>
          <w:lang w:val="es-MX"/>
        </w:rPr>
      </w:pPr>
      <w:r w:rsidRPr="00422AFC">
        <w:rPr>
          <w:rFonts w:ascii="Arial" w:hAnsi="Arial" w:cs="Arial"/>
          <w:bCs/>
          <w:kern w:val="28"/>
          <w:sz w:val="20"/>
          <w:szCs w:val="20"/>
        </w:rPr>
        <w:lastRenderedPageBreak/>
        <w:t xml:space="preserve">De Informática, que comprende los de: </w:t>
      </w:r>
      <w:bookmarkStart w:id="4" w:name="_Hlk85994404"/>
      <w:r w:rsidRPr="00422AFC">
        <w:rPr>
          <w:rFonts w:ascii="Arial" w:hAnsi="Arial" w:cs="Arial"/>
          <w:bCs/>
          <w:kern w:val="28"/>
          <w:sz w:val="20"/>
          <w:szCs w:val="20"/>
        </w:rPr>
        <w:t>servicios de tecnología de la información y comunicaciones, la planificación informática, el desarrollo de aplicaciones y de diseño gráfico, la asesoría para la adquisición de bienes relacionados al departamento; la instalación, mantenimiento y configuración de la página web del Congreso, del equipo de audio y video, del circuito cerrado de televisión, así como de telefonía y redes;</w:t>
      </w:r>
      <w:bookmarkEnd w:id="4"/>
    </w:p>
    <w:p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rsidR="00DC5618" w:rsidRPr="00422AFC" w:rsidRDefault="002C0411" w:rsidP="00DC5618">
      <w:pPr>
        <w:jc w:val="right"/>
        <w:rPr>
          <w:rFonts w:ascii="Arial" w:hAnsi="Arial" w:cs="Arial"/>
          <w:b/>
          <w:bCs/>
          <w:kern w:val="28"/>
          <w:sz w:val="20"/>
          <w:szCs w:val="20"/>
        </w:rPr>
      </w:pPr>
      <w:hyperlink r:id="rId36" w:history="1">
        <w:r w:rsidR="00DC5618" w:rsidRPr="00422AFC">
          <w:rPr>
            <w:rStyle w:val="Hipervnculo"/>
            <w:rFonts w:ascii="Arial" w:hAnsi="Arial" w:cs="Arial"/>
            <w:b/>
            <w:i/>
            <w:kern w:val="28"/>
            <w:sz w:val="16"/>
            <w:szCs w:val="20"/>
            <w:lang w:val="es-MX"/>
          </w:rPr>
          <w:t>https://po.tamaulipas.gob.mx/wp-content/uploads/2021/11/cxlvi-130-021121F.pdf</w:t>
        </w:r>
      </w:hyperlink>
    </w:p>
    <w:p w:rsidR="000A57EB" w:rsidRPr="004A6954" w:rsidRDefault="000A57EB" w:rsidP="000A57EB">
      <w:pPr>
        <w:jc w:val="both"/>
        <w:rPr>
          <w:rFonts w:ascii="Arial" w:hAnsi="Arial" w:cs="Arial"/>
          <w:kern w:val="28"/>
          <w:sz w:val="20"/>
          <w:szCs w:val="16"/>
          <w:lang w:val="es-MX"/>
        </w:rPr>
      </w:pPr>
    </w:p>
    <w:p w:rsidR="000A57EB" w:rsidRPr="00422AFC" w:rsidRDefault="00AF0313"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De Asistencia Jurídica, que comprende los de: atención de los asuntos legales del Congreso en sus aspectos consultivo y contencioso, que no deriven del ejercicio de la función legislativa del Pleno;</w:t>
      </w:r>
    </w:p>
    <w:p w:rsidR="000A57EB" w:rsidRPr="004031D4" w:rsidRDefault="000A57EB" w:rsidP="000A57EB">
      <w:pPr>
        <w:jc w:val="both"/>
        <w:rPr>
          <w:rFonts w:ascii="Arial" w:hAnsi="Arial" w:cs="Arial"/>
          <w:kern w:val="28"/>
          <w:sz w:val="20"/>
          <w:szCs w:val="16"/>
          <w:lang w:val="es-MX"/>
        </w:rPr>
      </w:pPr>
    </w:p>
    <w:p w:rsidR="000A57EB" w:rsidRPr="00422AFC" w:rsidRDefault="00BC2D84"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rsidR="00B61C08" w:rsidRPr="004031D4" w:rsidRDefault="00B61C08" w:rsidP="00B61C08">
      <w:pPr>
        <w:pStyle w:val="Prrafodelista"/>
        <w:rPr>
          <w:rFonts w:ascii="Arial" w:hAnsi="Arial" w:cs="Arial"/>
          <w:kern w:val="28"/>
          <w:sz w:val="20"/>
          <w:szCs w:val="20"/>
          <w:lang w:val="es-MX"/>
        </w:rPr>
      </w:pPr>
    </w:p>
    <w:p w:rsidR="00B61C08" w:rsidRPr="00422AFC" w:rsidRDefault="00BC2D84"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rsidR="00BA4EF3" w:rsidRPr="004031D4" w:rsidRDefault="00BA4EF3" w:rsidP="00BA4EF3">
      <w:pPr>
        <w:pStyle w:val="Prrafodelista"/>
        <w:rPr>
          <w:rFonts w:ascii="Arial" w:hAnsi="Arial" w:cs="Arial"/>
          <w:kern w:val="28"/>
          <w:sz w:val="20"/>
          <w:szCs w:val="20"/>
          <w:lang w:val="es-MX"/>
        </w:rPr>
      </w:pPr>
    </w:p>
    <w:p w:rsidR="00BA4EF3" w:rsidRPr="00422AFC" w:rsidRDefault="00BA4EF3"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rsidR="000A57EB" w:rsidRPr="004031D4"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Los servicios establecidos en el párrafo anterior tendrán la estructura administrativa que prevea el presupuesto de egresos del Congreso. </w:t>
      </w:r>
    </w:p>
    <w:p w:rsidR="000A57EB" w:rsidRPr="004031D4"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Cada servicio tendrá el rango de departamento. </w:t>
      </w:r>
    </w:p>
    <w:p w:rsidR="00961018" w:rsidRPr="004031D4" w:rsidRDefault="00961018" w:rsidP="000A57EB">
      <w:pPr>
        <w:jc w:val="both"/>
        <w:rPr>
          <w:rFonts w:ascii="Arial" w:hAnsi="Arial" w:cs="Arial"/>
          <w:b/>
          <w:kern w:val="28"/>
          <w:sz w:val="20"/>
          <w:szCs w:val="20"/>
          <w:lang w:val="es-MX"/>
        </w:rPr>
      </w:pPr>
    </w:p>
    <w:p w:rsidR="00711DEF" w:rsidRDefault="00711DEF" w:rsidP="000A57EB">
      <w:pPr>
        <w:jc w:val="both"/>
        <w:rPr>
          <w:rFonts w:ascii="Arial" w:hAnsi="Arial" w:cs="Arial"/>
          <w:sz w:val="20"/>
          <w:szCs w:val="20"/>
        </w:rPr>
      </w:pPr>
      <w:r w:rsidRPr="00422AFC">
        <w:rPr>
          <w:rFonts w:ascii="Arial" w:hAnsi="Arial" w:cs="Arial"/>
          <w:sz w:val="20"/>
          <w:szCs w:val="20"/>
        </w:rPr>
        <w:t>4. La Unidad de Servicios Administrativos y Financieros contará con tres áreas de apoyo, para la atención de los servicios 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 así como con un área especializada en Certificación y Capacitación de los servidores públicos de los servicios parlamentarios y administrativos.</w:t>
      </w:r>
    </w:p>
    <w:p w:rsidR="002F09EE" w:rsidRPr="004031D4" w:rsidRDefault="002F09EE" w:rsidP="000A57EB">
      <w:pPr>
        <w:jc w:val="both"/>
        <w:rPr>
          <w:rFonts w:ascii="Arial" w:hAnsi="Arial" w:cs="Arial"/>
          <w:sz w:val="20"/>
          <w:szCs w:val="20"/>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64.</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la Unidad de Servicios Administrativos y Financieros:</w:t>
      </w:r>
    </w:p>
    <w:p w:rsidR="000A57EB" w:rsidRPr="004A6954" w:rsidRDefault="00792513" w:rsidP="000A57EB">
      <w:pPr>
        <w:jc w:val="both"/>
        <w:rPr>
          <w:rFonts w:ascii="Arial" w:hAnsi="Arial" w:cs="Arial"/>
          <w:kern w:val="28"/>
          <w:sz w:val="20"/>
          <w:szCs w:val="20"/>
          <w:lang w:val="es-MX"/>
        </w:rPr>
      </w:pPr>
      <w:r>
        <w:rPr>
          <w:rFonts w:ascii="Arial" w:hAnsi="Arial" w:cs="Arial"/>
          <w:kern w:val="28"/>
          <w:sz w:val="20"/>
          <w:szCs w:val="20"/>
          <w:lang w:val="es-MX"/>
        </w:rPr>
        <w:t xml:space="preserve">    </w:t>
      </w:r>
    </w:p>
    <w:p w:rsidR="000A57EB" w:rsidRPr="00422AFC" w:rsidRDefault="000A57EB" w:rsidP="000A57EB">
      <w:pPr>
        <w:numPr>
          <w:ilvl w:val="0"/>
          <w:numId w:val="13"/>
        </w:numPr>
        <w:jc w:val="both"/>
        <w:rPr>
          <w:rFonts w:ascii="Arial" w:hAnsi="Arial" w:cs="Arial"/>
          <w:kern w:val="28"/>
          <w:sz w:val="20"/>
          <w:szCs w:val="20"/>
          <w:lang w:val="es-MX"/>
        </w:rPr>
      </w:pPr>
      <w:r w:rsidRPr="00422AFC">
        <w:rPr>
          <w:rFonts w:ascii="Arial" w:hAnsi="Arial" w:cs="Arial"/>
          <w:kern w:val="28"/>
          <w:sz w:val="20"/>
          <w:szCs w:val="20"/>
          <w:lang w:val="es-MX"/>
        </w:rPr>
        <w:t>Asistir al secretario general en el cumplimiento de sus funciones, acordar con él los asuntos de su responsabilidad y suplirlo cuando no pueda concurrir a las reuniones de la Junta de Coordinación Política en los asuntos administrativos y financieros;</w:t>
      </w:r>
    </w:p>
    <w:p w:rsidR="000A57EB" w:rsidRPr="002534D5" w:rsidRDefault="000A57EB" w:rsidP="000A57EB">
      <w:pPr>
        <w:ind w:left="360"/>
        <w:jc w:val="both"/>
        <w:rPr>
          <w:rFonts w:ascii="Arial" w:hAnsi="Arial" w:cs="Arial"/>
          <w:kern w:val="28"/>
          <w:sz w:val="20"/>
          <w:szCs w:val="20"/>
          <w:lang w:val="es-MX"/>
        </w:rPr>
      </w:pPr>
    </w:p>
    <w:p w:rsidR="000A57EB" w:rsidRPr="00422AFC" w:rsidRDefault="000A57EB" w:rsidP="000A57EB">
      <w:pPr>
        <w:numPr>
          <w:ilvl w:val="0"/>
          <w:numId w:val="13"/>
        </w:numPr>
        <w:jc w:val="both"/>
        <w:rPr>
          <w:rFonts w:ascii="Arial" w:hAnsi="Arial" w:cs="Arial"/>
          <w:kern w:val="28"/>
          <w:sz w:val="20"/>
          <w:szCs w:val="20"/>
          <w:lang w:val="es-MX"/>
        </w:rPr>
      </w:pPr>
      <w:r w:rsidRPr="00422AFC">
        <w:rPr>
          <w:rFonts w:ascii="Arial" w:hAnsi="Arial" w:cs="Arial"/>
          <w:kern w:val="28"/>
          <w:sz w:val="20"/>
          <w:szCs w:val="20"/>
          <w:lang w:val="es-MX"/>
        </w:rPr>
        <w:t>Dirigir los trabajos de los servicios bajo su adscripción y acordar los asuntos de su competencia con sus titulares;</w:t>
      </w:r>
    </w:p>
    <w:p w:rsidR="000A57EB" w:rsidRPr="002534D5" w:rsidRDefault="000A57EB" w:rsidP="000A57EB">
      <w:pPr>
        <w:jc w:val="both"/>
        <w:rPr>
          <w:rFonts w:ascii="Arial" w:hAnsi="Arial" w:cs="Arial"/>
          <w:kern w:val="28"/>
          <w:sz w:val="20"/>
          <w:szCs w:val="16"/>
          <w:lang w:val="es-MX"/>
        </w:rPr>
      </w:pPr>
    </w:p>
    <w:p w:rsidR="000A57EB" w:rsidRDefault="000A57EB" w:rsidP="000A57EB">
      <w:pPr>
        <w:numPr>
          <w:ilvl w:val="0"/>
          <w:numId w:val="13"/>
        </w:numPr>
        <w:jc w:val="both"/>
        <w:rPr>
          <w:rFonts w:ascii="Arial" w:hAnsi="Arial" w:cs="Arial"/>
          <w:kern w:val="28"/>
          <w:sz w:val="20"/>
          <w:szCs w:val="20"/>
          <w:lang w:val="es-MX"/>
        </w:rPr>
      </w:pPr>
      <w:r w:rsidRPr="00422AFC">
        <w:rPr>
          <w:rFonts w:ascii="Arial" w:hAnsi="Arial" w:cs="Arial"/>
          <w:kern w:val="28"/>
          <w:sz w:val="20"/>
          <w:szCs w:val="20"/>
          <w:lang w:val="es-MX"/>
        </w:rPr>
        <w:t>Realizar estudios de carácter administrativo y financiero sobre el funcionamiento del Congreso, y</w:t>
      </w:r>
    </w:p>
    <w:p w:rsidR="00330F5A" w:rsidRPr="002534D5" w:rsidRDefault="00330F5A" w:rsidP="00330F5A">
      <w:pPr>
        <w:ind w:left="750"/>
        <w:jc w:val="both"/>
        <w:rPr>
          <w:rFonts w:ascii="Arial" w:hAnsi="Arial" w:cs="Arial"/>
          <w:kern w:val="28"/>
          <w:sz w:val="20"/>
          <w:szCs w:val="20"/>
          <w:lang w:val="es-MX"/>
        </w:rPr>
      </w:pPr>
    </w:p>
    <w:p w:rsidR="000A57EB" w:rsidRPr="00422AFC" w:rsidRDefault="000A57EB" w:rsidP="000A57EB">
      <w:pPr>
        <w:numPr>
          <w:ilvl w:val="0"/>
          <w:numId w:val="13"/>
        </w:numPr>
        <w:jc w:val="both"/>
        <w:rPr>
          <w:rFonts w:ascii="Arial" w:hAnsi="Arial" w:cs="Arial"/>
          <w:kern w:val="28"/>
          <w:sz w:val="20"/>
          <w:szCs w:val="20"/>
          <w:lang w:val="es-MX"/>
        </w:rPr>
      </w:pPr>
      <w:r w:rsidRPr="00422AFC">
        <w:rPr>
          <w:rFonts w:ascii="Arial" w:hAnsi="Arial" w:cs="Arial"/>
          <w:kern w:val="28"/>
          <w:sz w:val="20"/>
          <w:szCs w:val="20"/>
          <w:lang w:val="es-MX"/>
        </w:rPr>
        <w:t>Cumplir las demás funciones que le confieren esta ley, los ordenamientos relativos a la actividad administrativa y financiera del Congreso y que le encomiende el secretario general.</w:t>
      </w:r>
    </w:p>
    <w:p w:rsidR="000A57EB" w:rsidRPr="002534D5" w:rsidRDefault="000A57EB" w:rsidP="000A57EB">
      <w:pPr>
        <w:jc w:val="both"/>
        <w:rPr>
          <w:rFonts w:ascii="Arial" w:hAnsi="Arial" w:cs="Arial"/>
          <w:kern w:val="28"/>
          <w:sz w:val="20"/>
          <w:szCs w:val="16"/>
          <w:lang w:val="es-MX"/>
        </w:rPr>
      </w:pPr>
    </w:p>
    <w:p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0F53D7" w:rsidRPr="000603C6">
        <w:rPr>
          <w:rFonts w:ascii="Arial" w:hAnsi="Arial" w:cs="Arial"/>
          <w:sz w:val="20"/>
          <w:szCs w:val="20"/>
        </w:rPr>
        <w:t>El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rsidR="00665297" w:rsidRPr="007C0F45" w:rsidRDefault="00665297" w:rsidP="000603C6">
      <w:pPr>
        <w:jc w:val="both"/>
        <w:rPr>
          <w:rFonts w:ascii="Arial" w:hAnsi="Arial" w:cs="Arial"/>
          <w:sz w:val="14"/>
          <w:szCs w:val="20"/>
        </w:rPr>
      </w:pPr>
    </w:p>
    <w:p w:rsidR="00665297" w:rsidRPr="00665297" w:rsidRDefault="00665297" w:rsidP="00665297">
      <w:pPr>
        <w:pStyle w:val="Prrafodelista"/>
        <w:numPr>
          <w:ilvl w:val="0"/>
          <w:numId w:val="38"/>
        </w:numPr>
        <w:tabs>
          <w:tab w:val="left" w:pos="284"/>
        </w:tabs>
        <w:ind w:left="0" w:firstLine="0"/>
        <w:jc w:val="both"/>
        <w:rPr>
          <w:rFonts w:ascii="Arial" w:hAnsi="Arial" w:cs="Arial"/>
          <w:sz w:val="20"/>
          <w:szCs w:val="20"/>
        </w:rPr>
      </w:pPr>
      <w:r w:rsidRPr="00665297">
        <w:rPr>
          <w:rFonts w:ascii="Arial" w:hAnsi="Arial" w:cs="Arial"/>
          <w:sz w:val="20"/>
          <w:szCs w:val="20"/>
        </w:rPr>
        <w:lastRenderedPageBreak/>
        <w:t>La 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La Junta de Coordinación Política evaluará y validará los resultados de las estrategias adoptadas al inicio de cada periodo de sesiones y se comunicará el resultado al Pleno.</w:t>
      </w:r>
    </w:p>
    <w:p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rsidR="007C0F45" w:rsidRDefault="002C0411" w:rsidP="007C0F45">
      <w:pPr>
        <w:jc w:val="right"/>
        <w:rPr>
          <w:rStyle w:val="Hipervnculo"/>
          <w:rFonts w:ascii="Arial" w:hAnsi="Arial" w:cs="Arial"/>
          <w:b/>
          <w:i/>
          <w:kern w:val="28"/>
          <w:sz w:val="16"/>
          <w:szCs w:val="20"/>
          <w:lang w:val="es-MX"/>
        </w:rPr>
      </w:pPr>
      <w:hyperlink r:id="rId37" w:history="1">
        <w:r w:rsidR="002534D5" w:rsidRPr="006C2146">
          <w:rPr>
            <w:rStyle w:val="Hipervnculo"/>
            <w:rFonts w:ascii="Arial" w:hAnsi="Arial" w:cs="Arial"/>
            <w:b/>
            <w:i/>
            <w:kern w:val="28"/>
            <w:sz w:val="16"/>
            <w:szCs w:val="20"/>
            <w:lang w:val="es-MX"/>
          </w:rPr>
          <w:t>https://po.tamaulipas.gob.mx/wp-content/uploads/2023/02/cxlviii-16-070223.pdf</w:t>
        </w:r>
      </w:hyperlink>
    </w:p>
    <w:p w:rsidR="002534D5" w:rsidRPr="002534D5" w:rsidRDefault="002534D5" w:rsidP="007C0F45">
      <w:pPr>
        <w:jc w:val="right"/>
        <w:rPr>
          <w:rStyle w:val="Hipervnculo"/>
          <w:sz w:val="20"/>
          <w:szCs w:val="20"/>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rsidR="007D1060" w:rsidRPr="00422AFC" w:rsidRDefault="002C0411" w:rsidP="007D1060">
      <w:pPr>
        <w:keepLines/>
        <w:ind w:left="720" w:right="50"/>
        <w:jc w:val="right"/>
        <w:rPr>
          <w:rFonts w:ascii="Arial" w:hAnsi="Arial" w:cs="Arial"/>
          <w:b/>
          <w:i/>
          <w:kern w:val="28"/>
          <w:sz w:val="16"/>
          <w:szCs w:val="20"/>
          <w:lang w:val="es-MX"/>
        </w:rPr>
      </w:pPr>
      <w:hyperlink r:id="rId38" w:history="1">
        <w:r w:rsidR="007D1060" w:rsidRPr="00422AFC">
          <w:rPr>
            <w:rStyle w:val="Hipervnculo"/>
            <w:rFonts w:ascii="Arial" w:hAnsi="Arial" w:cs="Arial"/>
            <w:b/>
            <w:i/>
            <w:kern w:val="28"/>
            <w:sz w:val="16"/>
            <w:szCs w:val="20"/>
            <w:lang w:val="es-MX"/>
          </w:rPr>
          <w:t>https://po.tamaulipas.gob.mx/wp-content/uploads/2021/12/cxlvi-148-141221F.pdf</w:t>
        </w:r>
      </w:hyperlink>
    </w:p>
    <w:p w:rsidR="00BF1C59" w:rsidRPr="002534D5" w:rsidRDefault="00BF1C59" w:rsidP="00BF1C59">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Unidad de Comunicación Social depende de la Junta de Coordinación Política para la divulgación de los aspectos de dirección política del Congreso.</w:t>
      </w:r>
    </w:p>
    <w:p w:rsidR="000A57EB" w:rsidRPr="002534D5"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rsidR="000A57EB" w:rsidRPr="002534D5"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La Unidad de la Contraloría interna es el órgano que depende de la Junta de Coordinación Política y tiene a su cargo las siguientes tareas: </w:t>
      </w:r>
    </w:p>
    <w:p w:rsidR="00DF5484" w:rsidRPr="002534D5" w:rsidRDefault="00DF5484" w:rsidP="00DF5484">
      <w:pPr>
        <w:jc w:val="both"/>
        <w:rPr>
          <w:rFonts w:ascii="Arial" w:hAnsi="Arial" w:cs="Arial"/>
          <w:kern w:val="28"/>
          <w:sz w:val="20"/>
          <w:szCs w:val="20"/>
          <w:lang w:val="es-ES_tradnl"/>
        </w:rPr>
      </w:pPr>
    </w:p>
    <w:p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rsidR="00DF5484" w:rsidRPr="002534D5" w:rsidRDefault="00DF5484" w:rsidP="00DF5484">
      <w:pPr>
        <w:jc w:val="both"/>
        <w:rPr>
          <w:rFonts w:ascii="Arial" w:hAnsi="Arial" w:cs="Arial"/>
          <w:kern w:val="28"/>
          <w:sz w:val="20"/>
          <w:szCs w:val="20"/>
          <w:lang w:val="es-ES_tradnl"/>
        </w:rPr>
      </w:pPr>
    </w:p>
    <w:p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b) 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el titular de la Unidad de la Contraloría. </w:t>
      </w:r>
    </w:p>
    <w:p w:rsidR="00DF5484" w:rsidRPr="002534D5" w:rsidRDefault="00DF5484" w:rsidP="00DF5484">
      <w:pPr>
        <w:jc w:val="both"/>
        <w:rPr>
          <w:rFonts w:ascii="Arial" w:hAnsi="Arial" w:cs="Arial"/>
          <w:kern w:val="28"/>
          <w:sz w:val="20"/>
          <w:szCs w:val="20"/>
          <w:lang w:val="es-ES_tradnl"/>
        </w:rPr>
      </w:pPr>
    </w:p>
    <w:p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2. Para el mejor cumplimiento de sus atribuciones, el titular de la Contraloría podrá requerir a los servidores públicos del Congreso información sobre sus respectivas áreas y estos deberán proporcionarla en forma inmediata.</w:t>
      </w:r>
    </w:p>
    <w:p w:rsidR="00DF5484" w:rsidRPr="002534D5" w:rsidRDefault="00DF5484" w:rsidP="00DF5484">
      <w:pPr>
        <w:jc w:val="both"/>
        <w:rPr>
          <w:rFonts w:ascii="Arial" w:hAnsi="Arial" w:cs="Arial"/>
          <w:kern w:val="28"/>
          <w:sz w:val="20"/>
          <w:szCs w:val="16"/>
          <w:lang w:val="es-ES_tradnl"/>
        </w:rPr>
      </w:pPr>
    </w:p>
    <w:p w:rsidR="000A57EB" w:rsidRPr="00422AFC" w:rsidRDefault="000A57EB" w:rsidP="000A57EB">
      <w:pPr>
        <w:jc w:val="both"/>
        <w:rPr>
          <w:rFonts w:ascii="Arial" w:hAnsi="Arial" w:cs="Arial"/>
          <w:b/>
          <w:sz w:val="20"/>
          <w:szCs w:val="20"/>
        </w:rPr>
      </w:pPr>
      <w:r w:rsidRPr="00422AFC">
        <w:rPr>
          <w:rFonts w:ascii="Arial" w:hAnsi="Arial" w:cs="Arial"/>
          <w:b/>
          <w:sz w:val="20"/>
          <w:szCs w:val="20"/>
        </w:rPr>
        <w:t>ART</w:t>
      </w:r>
      <w:r w:rsidR="00121A0E" w:rsidRPr="00422AFC">
        <w:rPr>
          <w:rFonts w:ascii="Arial" w:hAnsi="Arial" w:cs="Arial"/>
          <w:b/>
          <w:sz w:val="20"/>
          <w:szCs w:val="20"/>
        </w:rPr>
        <w:t>Í</w:t>
      </w:r>
      <w:r w:rsidRPr="00422AFC">
        <w:rPr>
          <w:rFonts w:ascii="Arial" w:hAnsi="Arial" w:cs="Arial"/>
          <w:b/>
          <w:sz w:val="20"/>
          <w:szCs w:val="20"/>
        </w:rPr>
        <w:t>CULO 66 BIS.</w:t>
      </w:r>
    </w:p>
    <w:p w:rsidR="00F17F42" w:rsidRPr="00422AFC" w:rsidRDefault="00F17F42" w:rsidP="00903283">
      <w:pPr>
        <w:pStyle w:val="Default"/>
        <w:jc w:val="both"/>
        <w:rPr>
          <w:color w:val="auto"/>
          <w:sz w:val="20"/>
          <w:szCs w:val="20"/>
          <w:lang w:val="es-ES_tradnl"/>
        </w:rPr>
      </w:pPr>
      <w:r w:rsidRPr="00422AFC">
        <w:rPr>
          <w:color w:val="auto"/>
          <w:sz w:val="20"/>
          <w:szCs w:val="20"/>
          <w:lang w:val="es-ES_tradnl"/>
        </w:rPr>
        <w:t>1. La Unidad de Transparencia</w:t>
      </w:r>
      <w:r w:rsidRPr="00422AFC">
        <w:rPr>
          <w:b/>
          <w:color w:val="auto"/>
          <w:sz w:val="20"/>
          <w:szCs w:val="20"/>
          <w:lang w:val="es-ES_tradnl"/>
        </w:rPr>
        <w:t xml:space="preserve"> </w:t>
      </w:r>
      <w:r w:rsidRPr="00422AFC">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rsidR="00F17F42" w:rsidRPr="00426141" w:rsidRDefault="00F17F42" w:rsidP="00903283">
      <w:pPr>
        <w:pStyle w:val="Default"/>
        <w:jc w:val="both"/>
        <w:rPr>
          <w:color w:val="auto"/>
          <w:sz w:val="20"/>
          <w:szCs w:val="20"/>
          <w:lang w:val="es-ES_tradnl"/>
        </w:rPr>
      </w:pPr>
    </w:p>
    <w:p w:rsidR="006500B9" w:rsidRDefault="00F17F42" w:rsidP="00903283">
      <w:pPr>
        <w:pStyle w:val="Default"/>
        <w:jc w:val="both"/>
        <w:rPr>
          <w:color w:val="auto"/>
          <w:sz w:val="20"/>
          <w:szCs w:val="20"/>
          <w:lang w:val="es-ES_tradnl"/>
        </w:rPr>
      </w:pPr>
      <w:r w:rsidRPr="00422AFC">
        <w:rPr>
          <w:color w:val="auto"/>
          <w:sz w:val="20"/>
          <w:szCs w:val="20"/>
          <w:lang w:val="es-ES_tradnl"/>
        </w:rPr>
        <w:lastRenderedPageBreak/>
        <w:t>2. La Unidad de Transparencia dependerá del Presidente de la Mesa Directiva y, en los recesos, del Presidente de la Diputación Permanente, debiendo desarrollar sus funciones bajo el acuerdo y supervisión de dichos titulares, en los términos que establezcan las disposiciones legale</w:t>
      </w:r>
      <w:r w:rsidR="00903283" w:rsidRPr="00422AFC">
        <w:rPr>
          <w:color w:val="auto"/>
          <w:sz w:val="20"/>
          <w:szCs w:val="20"/>
          <w:lang w:val="es-ES_tradnl"/>
        </w:rPr>
        <w:t>s y reglamentarias respectivas.</w:t>
      </w:r>
    </w:p>
    <w:p w:rsidR="008A4DF6" w:rsidRDefault="008A4DF6" w:rsidP="00903283">
      <w:pPr>
        <w:pStyle w:val="Default"/>
        <w:jc w:val="both"/>
        <w:rPr>
          <w:color w:val="auto"/>
          <w:sz w:val="20"/>
          <w:szCs w:val="20"/>
          <w:lang w:val="es-ES_tradnl"/>
        </w:rPr>
      </w:pPr>
    </w:p>
    <w:p w:rsidR="00F17F42" w:rsidRPr="00422AFC" w:rsidRDefault="00F17F42" w:rsidP="00903283">
      <w:pPr>
        <w:pStyle w:val="Default"/>
        <w:jc w:val="both"/>
        <w:rPr>
          <w:color w:val="auto"/>
          <w:sz w:val="20"/>
          <w:szCs w:val="20"/>
          <w:lang w:val="es-ES_tradnl"/>
        </w:rPr>
      </w:pPr>
      <w:r w:rsidRPr="00422AFC">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rsidR="00F17F42" w:rsidRPr="002534D5" w:rsidRDefault="00F17F42" w:rsidP="00903283">
      <w:pPr>
        <w:pStyle w:val="Default"/>
        <w:jc w:val="both"/>
        <w:rPr>
          <w:color w:val="auto"/>
          <w:sz w:val="20"/>
          <w:szCs w:val="20"/>
          <w:lang w:val="es-ES_tradnl"/>
        </w:rPr>
      </w:pPr>
    </w:p>
    <w:p w:rsidR="00F17F42" w:rsidRPr="00422AFC" w:rsidRDefault="00F17F42" w:rsidP="00903283">
      <w:pPr>
        <w:pStyle w:val="Default"/>
        <w:jc w:val="both"/>
        <w:rPr>
          <w:color w:val="auto"/>
          <w:sz w:val="20"/>
          <w:szCs w:val="20"/>
          <w:lang w:val="es-ES_tradnl"/>
        </w:rPr>
      </w:pPr>
      <w:r w:rsidRPr="00422AFC">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rsidR="00F17F42" w:rsidRPr="002534D5" w:rsidRDefault="00F17F42" w:rsidP="00903283">
      <w:pPr>
        <w:pStyle w:val="Default"/>
        <w:jc w:val="both"/>
        <w:rPr>
          <w:color w:val="auto"/>
          <w:sz w:val="20"/>
          <w:szCs w:val="20"/>
          <w:lang w:val="es-ES_tradnl"/>
        </w:rPr>
      </w:pPr>
    </w:p>
    <w:p w:rsidR="00397324" w:rsidRPr="00422AFC" w:rsidRDefault="00F17F42" w:rsidP="00903283">
      <w:pPr>
        <w:pStyle w:val="Default"/>
        <w:jc w:val="both"/>
        <w:rPr>
          <w:b/>
          <w:bCs/>
          <w:color w:val="auto"/>
          <w:sz w:val="20"/>
          <w:szCs w:val="20"/>
        </w:rPr>
      </w:pPr>
      <w:r w:rsidRPr="00422AFC">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rsidR="00A24BC2" w:rsidRPr="002534D5" w:rsidRDefault="00A24BC2"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sz w:val="20"/>
          <w:szCs w:val="20"/>
        </w:rPr>
      </w:pPr>
      <w:r w:rsidRPr="00422AFC">
        <w:rPr>
          <w:rFonts w:ascii="Arial" w:hAnsi="Arial" w:cs="Arial"/>
          <w:b/>
          <w:sz w:val="20"/>
          <w:szCs w:val="20"/>
        </w:rPr>
        <w:t>ARTÍCULO 66 TER.</w:t>
      </w:r>
    </w:p>
    <w:p w:rsidR="000A57EB" w:rsidRDefault="000A57EB" w:rsidP="000A57EB">
      <w:pPr>
        <w:jc w:val="both"/>
        <w:rPr>
          <w:rFonts w:ascii="Arial" w:hAnsi="Arial" w:cs="Arial"/>
          <w:sz w:val="20"/>
          <w:szCs w:val="20"/>
        </w:rPr>
      </w:pPr>
      <w:r w:rsidRPr="00422AFC">
        <w:rPr>
          <w:rFonts w:ascii="Arial" w:hAnsi="Arial" w:cs="Arial"/>
          <w:sz w:val="20"/>
          <w:szCs w:val="20"/>
        </w:rPr>
        <w:t>1. El Instituto de Investigaciones Parlamentarias, es el órgano técnico del Congreso del Estado, al cual le corresponde:</w:t>
      </w:r>
    </w:p>
    <w:p w:rsidR="002534D5" w:rsidRPr="00422AFC" w:rsidRDefault="002534D5" w:rsidP="000A57EB">
      <w:pPr>
        <w:jc w:val="both"/>
        <w:rPr>
          <w:rFonts w:ascii="Arial" w:hAnsi="Arial" w:cs="Arial"/>
          <w:sz w:val="20"/>
          <w:szCs w:val="20"/>
        </w:rPr>
      </w:pPr>
    </w:p>
    <w:p w:rsidR="000A57EB" w:rsidRPr="005560B1" w:rsidRDefault="000A57EB" w:rsidP="000A57EB">
      <w:pPr>
        <w:jc w:val="both"/>
        <w:rPr>
          <w:rFonts w:ascii="Arial" w:hAnsi="Arial" w:cs="Arial"/>
          <w:sz w:val="6"/>
          <w:szCs w:val="20"/>
        </w:rPr>
      </w:pPr>
    </w:p>
    <w:p w:rsidR="000A57EB" w:rsidRPr="00422AFC" w:rsidRDefault="000A57EB" w:rsidP="002534D5">
      <w:pPr>
        <w:jc w:val="both"/>
        <w:rPr>
          <w:rFonts w:ascii="Arial" w:hAnsi="Arial" w:cs="Arial"/>
          <w:sz w:val="20"/>
          <w:szCs w:val="20"/>
        </w:rPr>
      </w:pPr>
      <w:r w:rsidRPr="00422AFC">
        <w:rPr>
          <w:rFonts w:ascii="Arial" w:hAnsi="Arial" w:cs="Arial"/>
          <w:sz w:val="20"/>
          <w:szCs w:val="20"/>
        </w:rPr>
        <w:t xml:space="preserve">a) </w:t>
      </w:r>
      <w:r w:rsidR="00B90E75" w:rsidRPr="00422AFC">
        <w:rPr>
          <w:rFonts w:ascii="Arial" w:hAnsi="Arial" w:cs="Arial"/>
          <w:sz w:val="20"/>
          <w:szCs w:val="20"/>
          <w:lang w:val="es-ES_tradnl"/>
        </w:rPr>
        <w:t>Asistir mediante el personal que designe el Coordinador a las reuniones que las Comisiones convoquen;</w:t>
      </w:r>
    </w:p>
    <w:p w:rsidR="000A57EB" w:rsidRPr="002534D5" w:rsidRDefault="000A57EB" w:rsidP="000A57EB">
      <w:pPr>
        <w:spacing w:after="60"/>
        <w:jc w:val="both"/>
        <w:rPr>
          <w:rFonts w:ascii="Arial" w:hAnsi="Arial" w:cs="Arial"/>
          <w:sz w:val="20"/>
          <w:szCs w:val="8"/>
        </w:rPr>
      </w:pPr>
    </w:p>
    <w:p w:rsidR="000A57EB" w:rsidRPr="00422AFC" w:rsidRDefault="000A57EB" w:rsidP="002534D5">
      <w:pPr>
        <w:jc w:val="both"/>
        <w:rPr>
          <w:rFonts w:ascii="Arial" w:hAnsi="Arial" w:cs="Arial"/>
          <w:sz w:val="20"/>
          <w:szCs w:val="20"/>
        </w:rPr>
      </w:pPr>
      <w:r w:rsidRPr="00422AFC">
        <w:rPr>
          <w:rFonts w:ascii="Arial" w:hAnsi="Arial" w:cs="Arial"/>
          <w:sz w:val="20"/>
          <w:szCs w:val="20"/>
        </w:rPr>
        <w:t xml:space="preserve">b) </w:t>
      </w:r>
      <w:r w:rsidR="00B526B9" w:rsidRPr="00422AFC">
        <w:rPr>
          <w:rFonts w:ascii="Arial" w:hAnsi="Arial" w:cs="Arial"/>
          <w:sz w:val="20"/>
          <w:szCs w:val="20"/>
          <w:lang w:val="es-ES_tradnl"/>
        </w:rPr>
        <w:t xml:space="preserve">Realizar investigaciones jurídicas y parlamentarias en apoyo al trabajo de </w:t>
      </w:r>
      <w:proofErr w:type="spellStart"/>
      <w:r w:rsidR="00B526B9" w:rsidRPr="00422AFC">
        <w:rPr>
          <w:rFonts w:ascii="Arial" w:hAnsi="Arial" w:cs="Arial"/>
          <w:sz w:val="20"/>
          <w:szCs w:val="20"/>
          <w:lang w:val="es-ES_tradnl"/>
        </w:rPr>
        <w:t>Dictaminación</w:t>
      </w:r>
      <w:proofErr w:type="spellEnd"/>
      <w:r w:rsidR="00B526B9" w:rsidRPr="00422AFC">
        <w:rPr>
          <w:rFonts w:ascii="Arial" w:hAnsi="Arial" w:cs="Arial"/>
          <w:sz w:val="20"/>
          <w:szCs w:val="20"/>
          <w:lang w:val="es-ES_tradnl"/>
        </w:rPr>
        <w:t xml:space="preserve"> de comisiones, cuando así se lo solicite el Comité;</w:t>
      </w:r>
    </w:p>
    <w:p w:rsidR="000A57EB" w:rsidRPr="002534D5" w:rsidRDefault="000A57EB" w:rsidP="002534D5">
      <w:pPr>
        <w:jc w:val="both"/>
        <w:rPr>
          <w:rFonts w:ascii="Arial" w:hAnsi="Arial" w:cs="Arial"/>
          <w:sz w:val="20"/>
          <w:szCs w:val="8"/>
        </w:rPr>
      </w:pPr>
    </w:p>
    <w:p w:rsidR="000A57EB" w:rsidRPr="00422AFC" w:rsidRDefault="000A57EB" w:rsidP="002534D5">
      <w:pPr>
        <w:jc w:val="both"/>
        <w:rPr>
          <w:rFonts w:ascii="Arial" w:hAnsi="Arial" w:cs="Arial"/>
          <w:sz w:val="20"/>
          <w:szCs w:val="20"/>
        </w:rPr>
      </w:pPr>
      <w:r w:rsidRPr="00422AFC">
        <w:rPr>
          <w:rFonts w:ascii="Arial" w:hAnsi="Arial" w:cs="Arial"/>
          <w:sz w:val="20"/>
          <w:szCs w:val="20"/>
        </w:rPr>
        <w:t xml:space="preserve">c) </w:t>
      </w:r>
      <w:r w:rsidR="00FE77D0" w:rsidRPr="00422AFC">
        <w:rPr>
          <w:rFonts w:ascii="Arial" w:hAnsi="Arial" w:cs="Arial"/>
          <w:sz w:val="20"/>
          <w:szCs w:val="20"/>
          <w:lang w:val="es-ES_tradnl"/>
        </w:rPr>
        <w:t>Coordinar el programa de Estancias de Investigación a su cargo;</w:t>
      </w:r>
    </w:p>
    <w:p w:rsidR="00D03BA1" w:rsidRPr="002534D5" w:rsidRDefault="00D03BA1" w:rsidP="002534D5">
      <w:pPr>
        <w:jc w:val="both"/>
        <w:rPr>
          <w:rFonts w:ascii="Arial" w:hAnsi="Arial" w:cs="Arial"/>
          <w:sz w:val="20"/>
          <w:szCs w:val="16"/>
        </w:rPr>
      </w:pPr>
    </w:p>
    <w:p w:rsidR="000A57EB" w:rsidRDefault="000A57EB" w:rsidP="002534D5">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d) </w:t>
      </w:r>
      <w:r w:rsidR="00CF6C81" w:rsidRPr="00CF6C81">
        <w:rPr>
          <w:rFonts w:ascii="Arial" w:hAnsi="Arial" w:cs="Arial"/>
          <w:sz w:val="20"/>
          <w:szCs w:val="18"/>
          <w:lang w:val="es-MX" w:eastAsia="es-MX"/>
        </w:rPr>
        <w:t>Colaborar con la Secretaría General y la Unidad de Profesionalización Parlamentaria en el diseño,</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organización e implementación del Curso de Inducción a la Función Legislativa;</w:t>
      </w:r>
    </w:p>
    <w:p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rsidR="00CF6C81" w:rsidRPr="00F50408" w:rsidRDefault="002C0411" w:rsidP="00CF6C81">
      <w:pPr>
        <w:pStyle w:val="Prrafodelista"/>
        <w:autoSpaceDE w:val="0"/>
        <w:autoSpaceDN w:val="0"/>
        <w:adjustRightInd w:val="0"/>
        <w:ind w:left="1004"/>
        <w:jc w:val="right"/>
        <w:rPr>
          <w:rFonts w:ascii="Arial" w:hAnsi="Arial" w:cs="Arial"/>
          <w:b/>
          <w:sz w:val="16"/>
        </w:rPr>
      </w:pPr>
      <w:hyperlink r:id="rId39" w:history="1">
        <w:r w:rsidR="00CF6C81" w:rsidRPr="00F50408">
          <w:rPr>
            <w:rStyle w:val="Hipervnculo"/>
            <w:rFonts w:ascii="Arial" w:hAnsi="Arial" w:cs="Arial"/>
            <w:b/>
            <w:sz w:val="16"/>
          </w:rPr>
          <w:t>https://po.tamaulipas.gob.mx/wp-content/uploads/2022/12/cxlvii-145-061222.pdf</w:t>
        </w:r>
      </w:hyperlink>
    </w:p>
    <w:p w:rsidR="000A57EB" w:rsidRPr="002534D5" w:rsidRDefault="000A57EB" w:rsidP="000A57EB">
      <w:pPr>
        <w:spacing w:after="60"/>
        <w:jc w:val="both"/>
        <w:rPr>
          <w:rFonts w:ascii="Arial" w:hAnsi="Arial" w:cs="Arial"/>
          <w:sz w:val="20"/>
          <w:szCs w:val="8"/>
        </w:rPr>
      </w:pPr>
    </w:p>
    <w:p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rsidR="000A57EB" w:rsidRPr="002534D5" w:rsidRDefault="000A57EB" w:rsidP="000A57EB">
      <w:pPr>
        <w:spacing w:after="60"/>
        <w:jc w:val="both"/>
        <w:rPr>
          <w:rFonts w:ascii="Arial" w:hAnsi="Arial" w:cs="Arial"/>
          <w:sz w:val="20"/>
          <w:szCs w:val="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rsidR="000A57EB" w:rsidRPr="002534D5" w:rsidRDefault="000A57EB" w:rsidP="005A3E7C">
      <w:pPr>
        <w:jc w:val="both"/>
        <w:rPr>
          <w:rFonts w:ascii="Arial" w:hAnsi="Arial" w:cs="Arial"/>
          <w:sz w:val="20"/>
          <w:szCs w:val="18"/>
        </w:rPr>
      </w:pPr>
    </w:p>
    <w:p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rsidR="00CF6C81" w:rsidRPr="00F50408" w:rsidRDefault="002C0411" w:rsidP="00CF6C81">
      <w:pPr>
        <w:pStyle w:val="Prrafodelista"/>
        <w:autoSpaceDE w:val="0"/>
        <w:autoSpaceDN w:val="0"/>
        <w:adjustRightInd w:val="0"/>
        <w:ind w:left="1004"/>
        <w:jc w:val="right"/>
        <w:rPr>
          <w:rFonts w:ascii="Arial" w:hAnsi="Arial" w:cs="Arial"/>
          <w:b/>
          <w:sz w:val="16"/>
        </w:rPr>
      </w:pPr>
      <w:hyperlink r:id="rId40" w:history="1">
        <w:r w:rsidR="00CF6C81" w:rsidRPr="00F50408">
          <w:rPr>
            <w:rStyle w:val="Hipervnculo"/>
            <w:rFonts w:ascii="Arial" w:hAnsi="Arial" w:cs="Arial"/>
            <w:b/>
            <w:sz w:val="16"/>
          </w:rPr>
          <w:t>https://po.tamaulipas.gob.mx/wp-content/uploads/2022/12/cxlvii-145-061222.pdf</w:t>
        </w:r>
      </w:hyperlink>
    </w:p>
    <w:p w:rsidR="000A57EB" w:rsidRPr="002534D5" w:rsidRDefault="000A57EB" w:rsidP="005A3E7C">
      <w:pPr>
        <w:jc w:val="both"/>
        <w:rPr>
          <w:rFonts w:ascii="Arial" w:hAnsi="Arial" w:cs="Arial"/>
          <w:sz w:val="20"/>
          <w:szCs w:val="18"/>
        </w:rPr>
      </w:pPr>
    </w:p>
    <w:p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rsidR="00CF6C81" w:rsidRPr="00CF6C81" w:rsidRDefault="002C0411" w:rsidP="00CF6C81">
      <w:pPr>
        <w:autoSpaceDE w:val="0"/>
        <w:autoSpaceDN w:val="0"/>
        <w:adjustRightInd w:val="0"/>
        <w:jc w:val="right"/>
        <w:rPr>
          <w:rFonts w:ascii="Arial" w:hAnsi="Arial" w:cs="Arial"/>
          <w:sz w:val="20"/>
          <w:szCs w:val="18"/>
          <w:lang w:val="es-MX" w:eastAsia="es-MX"/>
        </w:rPr>
      </w:pPr>
      <w:hyperlink r:id="rId41" w:history="1">
        <w:r w:rsidR="00CF6C81" w:rsidRPr="00F50408">
          <w:rPr>
            <w:rStyle w:val="Hipervnculo"/>
            <w:rFonts w:ascii="Arial" w:hAnsi="Arial" w:cs="Arial"/>
            <w:b/>
            <w:sz w:val="16"/>
          </w:rPr>
          <w:t>https://po.tamaulipas.gob.mx/wp-content/uploads/2022/12/cxlvii-145-061222.pdf</w:t>
        </w:r>
      </w:hyperlink>
    </w:p>
    <w:p w:rsidR="000A57EB" w:rsidRPr="002534D5" w:rsidRDefault="000A57EB" w:rsidP="005A3E7C">
      <w:pPr>
        <w:jc w:val="both"/>
        <w:rPr>
          <w:rFonts w:ascii="Arial" w:hAnsi="Arial" w:cs="Arial"/>
          <w:sz w:val="20"/>
          <w:szCs w:val="18"/>
        </w:rPr>
      </w:pPr>
    </w:p>
    <w:p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CF6C81" w:rsidRPr="00CF6C81" w:rsidRDefault="002C0411" w:rsidP="00CF6C81">
      <w:pPr>
        <w:autoSpaceDE w:val="0"/>
        <w:autoSpaceDN w:val="0"/>
        <w:adjustRightInd w:val="0"/>
        <w:jc w:val="right"/>
        <w:rPr>
          <w:rFonts w:ascii="Arial" w:hAnsi="Arial" w:cs="Arial"/>
          <w:sz w:val="20"/>
          <w:szCs w:val="18"/>
          <w:lang w:val="es-MX" w:eastAsia="es-MX"/>
        </w:rPr>
      </w:pPr>
      <w:hyperlink r:id="rId42" w:history="1">
        <w:r w:rsidR="00CF6C81" w:rsidRPr="00F50408">
          <w:rPr>
            <w:rStyle w:val="Hipervnculo"/>
            <w:rFonts w:ascii="Arial" w:hAnsi="Arial" w:cs="Arial"/>
            <w:b/>
            <w:sz w:val="16"/>
          </w:rPr>
          <w:t>https://po.tamaulipas.gob.mx/wp-content/uploads/2022/12/cxlvii-145-061222.pdf</w:t>
        </w:r>
      </w:hyperlink>
    </w:p>
    <w:p w:rsidR="00CF6C81" w:rsidRPr="002534D5" w:rsidRDefault="00CF6C81" w:rsidP="00CF6C81">
      <w:pPr>
        <w:autoSpaceDE w:val="0"/>
        <w:autoSpaceDN w:val="0"/>
        <w:adjustRightInd w:val="0"/>
        <w:jc w:val="both"/>
        <w:rPr>
          <w:rFonts w:ascii="Arial" w:hAnsi="Arial" w:cs="Arial"/>
          <w:sz w:val="20"/>
          <w:szCs w:val="18"/>
          <w:lang w:val="es-MX" w:eastAsia="es-MX"/>
        </w:rPr>
      </w:pPr>
    </w:p>
    <w:p w:rsidR="000A57EB" w:rsidRPr="005560B1" w:rsidRDefault="000A57EB" w:rsidP="005A3E7C">
      <w:pPr>
        <w:jc w:val="both"/>
        <w:rPr>
          <w:rFonts w:ascii="Arial" w:hAnsi="Arial" w:cs="Arial"/>
          <w:sz w:val="2"/>
          <w:szCs w:val="18"/>
        </w:rPr>
      </w:pPr>
    </w:p>
    <w:p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rsidR="00330F5A" w:rsidRPr="002534D5" w:rsidRDefault="00330F5A" w:rsidP="005A3E7C">
      <w:pPr>
        <w:jc w:val="both"/>
        <w:rPr>
          <w:rFonts w:ascii="Arial" w:hAnsi="Arial" w:cs="Arial"/>
          <w:sz w:val="20"/>
          <w:szCs w:val="20"/>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rsidR="00D03BA1" w:rsidRPr="002534D5" w:rsidRDefault="00D03BA1"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3. El Coordinador del Instituto será nombrado por el Pleno, con el voto de la mayoría de los Diputados presentes, a propuesta de la Junta de Coordinación Política, por un término de tres años, pudiendo ser ratificado, y sólo podrá ser removido por el mismo Pleno.</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rsidR="00D03BA1" w:rsidRPr="002534D5" w:rsidRDefault="00D03BA1"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rsidR="000A57EB" w:rsidRPr="002534D5" w:rsidRDefault="000A57EB" w:rsidP="005A3E7C">
      <w:pPr>
        <w:jc w:val="both"/>
        <w:rPr>
          <w:rFonts w:ascii="Arial" w:hAnsi="Arial" w:cs="Arial"/>
          <w:sz w:val="20"/>
          <w:szCs w:val="18"/>
        </w:rPr>
      </w:pPr>
    </w:p>
    <w:p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rsidR="008E7F75" w:rsidRPr="002534D5" w:rsidRDefault="008E7F75" w:rsidP="005A3E7C">
      <w:pPr>
        <w:jc w:val="both"/>
        <w:rPr>
          <w:rFonts w:ascii="Arial" w:hAnsi="Arial" w:cs="Arial"/>
          <w:sz w:val="20"/>
          <w:szCs w:val="18"/>
        </w:rPr>
      </w:pPr>
    </w:p>
    <w:p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rsidR="00262122" w:rsidRPr="002534D5" w:rsidRDefault="00262122" w:rsidP="00262122">
      <w:pPr>
        <w:jc w:val="both"/>
        <w:rPr>
          <w:rFonts w:ascii="Arial" w:hAnsi="Arial" w:cs="Arial"/>
          <w:sz w:val="20"/>
          <w:szCs w:val="18"/>
          <w:lang w:val="es-ES_tradnl"/>
        </w:rPr>
      </w:pPr>
    </w:p>
    <w:p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rsidR="00143973" w:rsidRPr="002534D5" w:rsidRDefault="00143973" w:rsidP="00143973">
      <w:pPr>
        <w:jc w:val="both"/>
        <w:rPr>
          <w:rFonts w:ascii="Arial" w:hAnsi="Arial" w:cs="Arial"/>
          <w:sz w:val="20"/>
          <w:szCs w:val="18"/>
          <w:lang w:val="es-ES_tradnl"/>
        </w:rPr>
      </w:pPr>
    </w:p>
    <w:p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lastRenderedPageBreak/>
        <w:t>e) Recabar y organizar la información de carácter económico, procedente de organismos públicos y privados, para hacer accesible la misma al Congreso y a sus diversas comisiones y grupos parlamentarios;</w:t>
      </w:r>
    </w:p>
    <w:p w:rsidR="00262122" w:rsidRPr="002534D5" w:rsidRDefault="00262122" w:rsidP="00262122">
      <w:pPr>
        <w:jc w:val="both"/>
        <w:rPr>
          <w:rFonts w:ascii="Arial" w:hAnsi="Arial" w:cs="Arial"/>
          <w:sz w:val="20"/>
          <w:szCs w:val="18"/>
          <w:lang w:val="es-ES_tradnl"/>
        </w:rPr>
      </w:pPr>
    </w:p>
    <w:p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rsidR="00330F5A" w:rsidRPr="002534D5" w:rsidRDefault="00330F5A" w:rsidP="00262122">
      <w:pPr>
        <w:jc w:val="both"/>
        <w:rPr>
          <w:rFonts w:ascii="Arial" w:hAnsi="Arial" w:cs="Arial"/>
          <w:sz w:val="20"/>
          <w:szCs w:val="20"/>
          <w:lang w:val="es-ES_tradnl"/>
        </w:rPr>
      </w:pPr>
    </w:p>
    <w:p w:rsidR="00262122" w:rsidRPr="00330F5A" w:rsidRDefault="00262122" w:rsidP="00262122">
      <w:pPr>
        <w:jc w:val="both"/>
        <w:rPr>
          <w:rFonts w:ascii="Arial" w:hAnsi="Arial" w:cs="Arial"/>
          <w:sz w:val="2"/>
          <w:szCs w:val="18"/>
          <w:lang w:val="es-ES_tradnl"/>
        </w:rPr>
      </w:pPr>
    </w:p>
    <w:p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rsidR="001B1019" w:rsidRPr="002534D5" w:rsidRDefault="001B1019" w:rsidP="00262122">
      <w:pPr>
        <w:jc w:val="both"/>
        <w:rPr>
          <w:rFonts w:ascii="Arial" w:hAnsi="Arial" w:cs="Arial"/>
          <w:sz w:val="20"/>
          <w:szCs w:val="20"/>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rsidR="00262122" w:rsidRPr="002534D5" w:rsidRDefault="00262122" w:rsidP="00262122">
      <w:pPr>
        <w:jc w:val="both"/>
        <w:rPr>
          <w:rFonts w:ascii="Arial" w:hAnsi="Arial" w:cs="Arial"/>
          <w:sz w:val="20"/>
          <w:szCs w:val="16"/>
          <w:lang w:val="es-ES_tradnl"/>
        </w:rPr>
      </w:pPr>
    </w:p>
    <w:p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3. La persona titular de la Coordinación del Centro será nombrada, a propuesta de la Junta de Coordinación Política, y sólo podrá ser removida por el Pleno.</w:t>
      </w:r>
    </w:p>
    <w:p w:rsidR="00143973" w:rsidRPr="002534D5" w:rsidRDefault="00143973" w:rsidP="00143973">
      <w:pPr>
        <w:jc w:val="both"/>
        <w:rPr>
          <w:rFonts w:ascii="Arial" w:hAnsi="Arial" w:cs="Arial"/>
          <w:sz w:val="20"/>
          <w:szCs w:val="16"/>
          <w:lang w:val="es-ES_tradnl"/>
        </w:rPr>
      </w:pPr>
    </w:p>
    <w:p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4. Para ser titular de la Coordinación del Centro de Estudios sobre las Finanzas Públicas se requiere:</w:t>
      </w:r>
    </w:p>
    <w:p w:rsidR="00143973" w:rsidRPr="002534D5" w:rsidRDefault="00143973" w:rsidP="00143973">
      <w:pPr>
        <w:jc w:val="both"/>
        <w:rPr>
          <w:rFonts w:ascii="Arial" w:hAnsi="Arial" w:cs="Arial"/>
          <w:sz w:val="20"/>
          <w:szCs w:val="16"/>
          <w:lang w:val="es-ES_tradnl"/>
        </w:rPr>
      </w:pPr>
    </w:p>
    <w:p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Ser de nacionalidad mexicana;</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b) Estar en pleno goce de sus derechos civiles;</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No haber sido condenado por delito internacional que ameritara pena privativa de la libertad;</w:t>
      </w:r>
    </w:p>
    <w:p w:rsidR="00262122" w:rsidRPr="002534D5" w:rsidRDefault="00262122" w:rsidP="00262122">
      <w:pPr>
        <w:jc w:val="both"/>
        <w:rPr>
          <w:rFonts w:ascii="Arial" w:hAnsi="Arial" w:cs="Arial"/>
          <w:sz w:val="20"/>
          <w:szCs w:val="16"/>
          <w:lang w:val="es-ES_tradnl"/>
        </w:rPr>
      </w:pPr>
    </w:p>
    <w:p w:rsidR="00262122" w:rsidRPr="00422AFC" w:rsidRDefault="00143973" w:rsidP="00262122">
      <w:pPr>
        <w:jc w:val="both"/>
        <w:rPr>
          <w:rFonts w:ascii="Arial" w:hAnsi="Arial" w:cs="Arial"/>
          <w:sz w:val="20"/>
          <w:szCs w:val="20"/>
          <w:lang w:val="es-ES_tradnl"/>
        </w:rPr>
      </w:pPr>
      <w:r w:rsidRPr="00422AFC">
        <w:rPr>
          <w:rFonts w:ascii="Arial" w:hAnsi="Arial" w:cs="Arial"/>
          <w:sz w:val="20"/>
          <w:szCs w:val="20"/>
          <w:lang w:val="es-ES_tradnl"/>
        </w:rPr>
        <w:t>d) Contar con título profesional preferentemente de Licenciado en Economía, en Administración Pública o su equivalente legalmente expedido;</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Acreditar haber cursado Maestría en alguna de las materias relacionadas preferentemente con la economía o la investigación; y</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Acreditar mínimo de tres años en el ejercicio de su profesión.</w:t>
      </w:r>
    </w:p>
    <w:p w:rsidR="00262122" w:rsidRPr="002534D5" w:rsidRDefault="00262122"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rsidR="00001F24" w:rsidRPr="002534D5" w:rsidRDefault="00001F24" w:rsidP="00262122">
      <w:pPr>
        <w:jc w:val="both"/>
        <w:rPr>
          <w:rFonts w:ascii="Arial" w:hAnsi="Arial" w:cs="Arial"/>
          <w:sz w:val="20"/>
          <w:szCs w:val="16"/>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6. El Comité será el órgano de gobierno del Centro y tendrá entre sus atribuciones:</w:t>
      </w:r>
    </w:p>
    <w:p w:rsidR="00262122" w:rsidRPr="00426141" w:rsidRDefault="00262122" w:rsidP="00262122">
      <w:pPr>
        <w:jc w:val="both"/>
        <w:rPr>
          <w:rFonts w:ascii="Arial" w:hAnsi="Arial" w:cs="Arial"/>
          <w:sz w:val="20"/>
          <w:szCs w:val="18"/>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a) Aprobar el reglamento interno que rija el trabajo técnico y científico encargado al Centro;</w:t>
      </w:r>
    </w:p>
    <w:p w:rsidR="00262122" w:rsidRPr="00426141" w:rsidRDefault="00262122" w:rsidP="00262122">
      <w:pPr>
        <w:jc w:val="both"/>
        <w:rPr>
          <w:rFonts w:ascii="Arial" w:hAnsi="Arial" w:cs="Arial"/>
          <w:sz w:val="20"/>
          <w:szCs w:val="20"/>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b) Adoptar las medidas y decisiones relativas a la vinculación del Centro con otras instituciones similares de órganos legislativos nacionales y extranjeros; y</w:t>
      </w:r>
    </w:p>
    <w:p w:rsidR="00262122" w:rsidRPr="00426141" w:rsidRDefault="00262122" w:rsidP="00262122">
      <w:pPr>
        <w:jc w:val="both"/>
        <w:rPr>
          <w:rFonts w:ascii="Arial" w:hAnsi="Arial" w:cs="Arial"/>
          <w:sz w:val="20"/>
          <w:szCs w:val="20"/>
          <w:lang w:val="es-ES_tradnl"/>
        </w:rPr>
      </w:pPr>
    </w:p>
    <w:p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Gestionar ante la Junta de Coordinación Política la asignación del presupuesto del Centro para el cumplimiento de sus funciones y atribuciones.</w:t>
      </w:r>
    </w:p>
    <w:p w:rsidR="00262122" w:rsidRPr="00426141" w:rsidRDefault="00262122" w:rsidP="00262122">
      <w:pPr>
        <w:jc w:val="both"/>
        <w:rPr>
          <w:rFonts w:ascii="Arial" w:hAnsi="Arial" w:cs="Arial"/>
          <w:sz w:val="20"/>
          <w:szCs w:val="20"/>
          <w:lang w:val="es-ES_tradnl"/>
        </w:rPr>
      </w:pPr>
    </w:p>
    <w:p w:rsidR="000F5483" w:rsidRDefault="00262122" w:rsidP="00262122">
      <w:pPr>
        <w:jc w:val="both"/>
        <w:rPr>
          <w:rFonts w:ascii="Arial" w:hAnsi="Arial" w:cs="Arial"/>
          <w:sz w:val="20"/>
          <w:szCs w:val="20"/>
          <w:lang w:val="es-ES_tradnl"/>
        </w:rPr>
      </w:pPr>
      <w:r w:rsidRPr="00422AFC">
        <w:rPr>
          <w:rFonts w:ascii="Arial" w:hAnsi="Arial" w:cs="Arial"/>
          <w:sz w:val="20"/>
          <w:szCs w:val="20"/>
          <w:lang w:val="es-ES_tradnl"/>
        </w:rPr>
        <w:lastRenderedPageBreak/>
        <w:t>7. En los análisis, informes, proyecciones y toda clase de documentos que elabore el Centro, no podrán hacerse recomendaciones de política económica y social.</w:t>
      </w:r>
    </w:p>
    <w:p w:rsidR="00CF6C81" w:rsidRPr="00426141" w:rsidRDefault="00CF6C81" w:rsidP="00262122">
      <w:pPr>
        <w:jc w:val="both"/>
        <w:rPr>
          <w:rFonts w:ascii="Arial" w:hAnsi="Arial" w:cs="Arial"/>
          <w:sz w:val="20"/>
          <w:szCs w:val="20"/>
          <w:lang w:val="es-ES_tradnl"/>
        </w:rPr>
      </w:pPr>
    </w:p>
    <w:p w:rsidR="00665297" w:rsidRPr="007C0F45" w:rsidRDefault="00665297" w:rsidP="00262122">
      <w:pPr>
        <w:jc w:val="both"/>
        <w:rPr>
          <w:rFonts w:ascii="Arial" w:hAnsi="Arial" w:cs="Arial"/>
          <w:sz w:val="8"/>
          <w:szCs w:val="20"/>
          <w:lang w:val="es-ES_tradnl"/>
        </w:rPr>
      </w:pPr>
    </w:p>
    <w:p w:rsidR="00CF6C81" w:rsidRPr="005560B1" w:rsidRDefault="00CF6C81" w:rsidP="005560B1">
      <w:pPr>
        <w:autoSpaceDE w:val="0"/>
        <w:autoSpaceDN w:val="0"/>
        <w:adjustRightInd w:val="0"/>
        <w:jc w:val="both"/>
        <w:rPr>
          <w:rFonts w:ascii="Arial" w:hAnsi="Arial" w:cs="Arial"/>
          <w:b/>
          <w:bCs/>
          <w:sz w:val="20"/>
          <w:szCs w:val="20"/>
          <w:lang w:val="es-MX" w:eastAsia="es-MX"/>
        </w:rPr>
      </w:pPr>
      <w:r w:rsidRPr="005560B1">
        <w:rPr>
          <w:rFonts w:ascii="Arial" w:hAnsi="Arial" w:cs="Arial"/>
          <w:b/>
          <w:bCs/>
          <w:sz w:val="20"/>
          <w:szCs w:val="20"/>
          <w:lang w:val="es-MX" w:eastAsia="es-MX"/>
        </w:rPr>
        <w:t>ARTÍCULO 66 QUINQUIES.</w:t>
      </w:r>
    </w:p>
    <w:p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1. La Unidad de Profesionalización Parlamentaria tiene a su cargo las siguientes atribuciones:</w:t>
      </w:r>
    </w:p>
    <w:p w:rsidR="005560B1" w:rsidRPr="00426141" w:rsidRDefault="005560B1" w:rsidP="005560B1">
      <w:pPr>
        <w:autoSpaceDE w:val="0"/>
        <w:autoSpaceDN w:val="0"/>
        <w:adjustRightInd w:val="0"/>
        <w:jc w:val="both"/>
        <w:rPr>
          <w:rFonts w:ascii="Arial" w:hAnsi="Arial" w:cs="Arial"/>
          <w:sz w:val="20"/>
          <w:szCs w:val="20"/>
          <w:lang w:val="es-MX" w:eastAsia="es-MX"/>
        </w:rPr>
      </w:pPr>
    </w:p>
    <w:p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a) Impulsar, analizar, instrumentar, diseñar y desarrollar cursos, diplomados, seminarios y toda clase de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actividades académicas tendentes a lograr la mayor profesionalización de las y los Diputados;</w:t>
      </w:r>
    </w:p>
    <w:p w:rsidR="00426141" w:rsidRPr="005560B1" w:rsidRDefault="00426141" w:rsidP="005560B1">
      <w:pPr>
        <w:autoSpaceDE w:val="0"/>
        <w:autoSpaceDN w:val="0"/>
        <w:adjustRightInd w:val="0"/>
        <w:jc w:val="both"/>
        <w:rPr>
          <w:rFonts w:ascii="Arial" w:hAnsi="Arial" w:cs="Arial"/>
          <w:sz w:val="20"/>
          <w:szCs w:val="20"/>
          <w:lang w:val="es-MX" w:eastAsia="es-MX"/>
        </w:rPr>
      </w:pPr>
    </w:p>
    <w:p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b) Promover y realizar permanentemente cursos, seminarios, congresos, foros, conferencias y actividades de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capacitación y profesionalización de las y los servidores públicos del Congreso;</w:t>
      </w:r>
    </w:p>
    <w:p w:rsidR="005560B1" w:rsidRPr="00426141" w:rsidRDefault="005560B1" w:rsidP="005560B1">
      <w:pPr>
        <w:autoSpaceDE w:val="0"/>
        <w:autoSpaceDN w:val="0"/>
        <w:adjustRightInd w:val="0"/>
        <w:jc w:val="both"/>
        <w:rPr>
          <w:rFonts w:ascii="Arial" w:hAnsi="Arial" w:cs="Arial"/>
          <w:sz w:val="20"/>
          <w:szCs w:val="20"/>
          <w:lang w:val="es-MX" w:eastAsia="es-MX"/>
        </w:rPr>
      </w:pPr>
    </w:p>
    <w:p w:rsidR="003400D2"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c) Promover y realizar convenios de colaboración e intercambio académico y cultural con entidades públicas o</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privadas, y</w:t>
      </w:r>
    </w:p>
    <w:p w:rsidR="003400D2" w:rsidRPr="003400D2" w:rsidRDefault="003400D2" w:rsidP="005560B1">
      <w:pPr>
        <w:autoSpaceDE w:val="0"/>
        <w:autoSpaceDN w:val="0"/>
        <w:adjustRightInd w:val="0"/>
        <w:jc w:val="both"/>
        <w:rPr>
          <w:rFonts w:ascii="Arial" w:hAnsi="Arial" w:cs="Arial"/>
          <w:sz w:val="20"/>
          <w:szCs w:val="20"/>
          <w:lang w:val="es-MX" w:eastAsia="es-MX"/>
        </w:rPr>
      </w:pPr>
    </w:p>
    <w:p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d) La planeación, análisis, organización y ejecución de los programas de actualización y especialización</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relacionados con el servicio parlamentario de carrera, con el objeto de prof</w:t>
      </w:r>
      <w:r w:rsidR="005560B1">
        <w:rPr>
          <w:rFonts w:ascii="Arial" w:hAnsi="Arial" w:cs="Arial"/>
          <w:sz w:val="20"/>
          <w:szCs w:val="20"/>
          <w:lang w:val="es-MX" w:eastAsia="es-MX"/>
        </w:rPr>
        <w:t xml:space="preserve">esionalizar, garantizar y hacer </w:t>
      </w:r>
      <w:r w:rsidRPr="005560B1">
        <w:rPr>
          <w:rFonts w:ascii="Arial" w:hAnsi="Arial" w:cs="Arial"/>
          <w:sz w:val="20"/>
          <w:szCs w:val="20"/>
          <w:lang w:val="es-MX" w:eastAsia="es-MX"/>
        </w:rPr>
        <w:t>más</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eficientes los servicios de apoyo parlamentario.</w:t>
      </w:r>
    </w:p>
    <w:p w:rsidR="005560B1" w:rsidRPr="00426141" w:rsidRDefault="005560B1" w:rsidP="005560B1">
      <w:pPr>
        <w:autoSpaceDE w:val="0"/>
        <w:autoSpaceDN w:val="0"/>
        <w:adjustRightInd w:val="0"/>
        <w:jc w:val="both"/>
        <w:rPr>
          <w:rFonts w:ascii="Arial" w:hAnsi="Arial" w:cs="Arial"/>
          <w:sz w:val="20"/>
          <w:szCs w:val="20"/>
          <w:lang w:val="es-MX" w:eastAsia="es-MX"/>
        </w:rPr>
      </w:pPr>
    </w:p>
    <w:p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2. Para el ejercicio de las atribuciones establecidas en el párrafo anterior, la Unidad contará con la estructura</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administrativa necesaria, la cual podrá ampliarse conforme a las necesidades propias de su funcionamiento. El</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personal de la Unidad deberá contar con un perfil profesional idóneo al de su objeto.</w:t>
      </w:r>
    </w:p>
    <w:p w:rsidR="005560B1" w:rsidRPr="00426141" w:rsidRDefault="005560B1" w:rsidP="005560B1">
      <w:pPr>
        <w:autoSpaceDE w:val="0"/>
        <w:autoSpaceDN w:val="0"/>
        <w:adjustRightInd w:val="0"/>
        <w:jc w:val="both"/>
        <w:rPr>
          <w:rFonts w:ascii="Arial" w:hAnsi="Arial" w:cs="Arial"/>
          <w:sz w:val="20"/>
          <w:szCs w:val="20"/>
          <w:lang w:val="es-MX" w:eastAsia="es-MX"/>
        </w:rPr>
      </w:pPr>
    </w:p>
    <w:p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3. El Titular de la Unidad será nombrado por la Junta de Coordinación Política, a propuesta del Presidente de la</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misma, por un término de tres años, pudiendo ser ratificado, y sólo podrá ser removido por la misma Junta.</w:t>
      </w:r>
    </w:p>
    <w:p w:rsidR="005560B1" w:rsidRPr="00426141" w:rsidRDefault="005560B1" w:rsidP="005560B1">
      <w:pPr>
        <w:autoSpaceDE w:val="0"/>
        <w:autoSpaceDN w:val="0"/>
        <w:adjustRightInd w:val="0"/>
        <w:jc w:val="both"/>
        <w:rPr>
          <w:rFonts w:ascii="Arial" w:hAnsi="Arial" w:cs="Arial"/>
          <w:sz w:val="20"/>
          <w:szCs w:val="20"/>
          <w:lang w:val="es-MX" w:eastAsia="es-MX"/>
        </w:rPr>
      </w:pPr>
    </w:p>
    <w:p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4. Para ser nombrado Titular de la Unidad de Profesionalización Parlamentaria, se requiere:</w:t>
      </w:r>
    </w:p>
    <w:p w:rsidR="005560B1" w:rsidRPr="00426141" w:rsidRDefault="005560B1" w:rsidP="005560B1">
      <w:pPr>
        <w:autoSpaceDE w:val="0"/>
        <w:autoSpaceDN w:val="0"/>
        <w:adjustRightInd w:val="0"/>
        <w:jc w:val="both"/>
        <w:rPr>
          <w:rFonts w:ascii="Arial" w:hAnsi="Arial" w:cs="Arial"/>
          <w:sz w:val="20"/>
          <w:szCs w:val="20"/>
          <w:lang w:val="es-MX" w:eastAsia="es-MX"/>
        </w:rPr>
      </w:pPr>
    </w:p>
    <w:p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a) Ser mexicano;</w:t>
      </w:r>
    </w:p>
    <w:p w:rsidR="00426141" w:rsidRPr="005560B1" w:rsidRDefault="00426141" w:rsidP="005560B1">
      <w:pPr>
        <w:autoSpaceDE w:val="0"/>
        <w:autoSpaceDN w:val="0"/>
        <w:adjustRightInd w:val="0"/>
        <w:spacing w:line="276" w:lineRule="auto"/>
        <w:jc w:val="both"/>
        <w:rPr>
          <w:rFonts w:ascii="Arial" w:hAnsi="Arial" w:cs="Arial"/>
          <w:sz w:val="20"/>
          <w:szCs w:val="20"/>
          <w:lang w:val="es-MX" w:eastAsia="es-MX"/>
        </w:rPr>
      </w:pPr>
    </w:p>
    <w:p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b) Estar en pleno de goce de sus derechos civiles y políticos;</w:t>
      </w:r>
    </w:p>
    <w:p w:rsidR="00426141" w:rsidRPr="005560B1" w:rsidRDefault="00426141" w:rsidP="005560B1">
      <w:pPr>
        <w:autoSpaceDE w:val="0"/>
        <w:autoSpaceDN w:val="0"/>
        <w:adjustRightInd w:val="0"/>
        <w:spacing w:line="276" w:lineRule="auto"/>
        <w:jc w:val="both"/>
        <w:rPr>
          <w:rFonts w:ascii="Arial" w:hAnsi="Arial" w:cs="Arial"/>
          <w:sz w:val="20"/>
          <w:szCs w:val="20"/>
          <w:lang w:val="es-MX" w:eastAsia="es-MX"/>
        </w:rPr>
      </w:pPr>
    </w:p>
    <w:p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c) No haber sido condenado por delito intencional que ameritara pena privativa de la libertad;</w:t>
      </w:r>
    </w:p>
    <w:p w:rsidR="00426141" w:rsidRPr="005560B1" w:rsidRDefault="00426141" w:rsidP="005560B1">
      <w:pPr>
        <w:autoSpaceDE w:val="0"/>
        <w:autoSpaceDN w:val="0"/>
        <w:adjustRightInd w:val="0"/>
        <w:spacing w:line="276" w:lineRule="auto"/>
        <w:jc w:val="both"/>
        <w:rPr>
          <w:rFonts w:ascii="Arial" w:hAnsi="Arial" w:cs="Arial"/>
          <w:sz w:val="20"/>
          <w:szCs w:val="20"/>
          <w:lang w:val="es-MX" w:eastAsia="es-MX"/>
        </w:rPr>
      </w:pPr>
    </w:p>
    <w:p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d) Contar con título profesional preferentemente de Licenciado en Derecho o su equivalente legalmente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expedido, y</w:t>
      </w:r>
    </w:p>
    <w:p w:rsidR="00426141" w:rsidRPr="005560B1" w:rsidRDefault="00426141" w:rsidP="005560B1">
      <w:pPr>
        <w:autoSpaceDE w:val="0"/>
        <w:autoSpaceDN w:val="0"/>
        <w:adjustRightInd w:val="0"/>
        <w:spacing w:line="276" w:lineRule="auto"/>
        <w:jc w:val="both"/>
        <w:rPr>
          <w:rFonts w:ascii="Arial" w:hAnsi="Arial" w:cs="Arial"/>
          <w:sz w:val="20"/>
          <w:szCs w:val="20"/>
          <w:lang w:val="es-MX" w:eastAsia="es-MX"/>
        </w:rPr>
      </w:pPr>
    </w:p>
    <w:p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e) Acreditar mínimo cinco años en el ejercicio de la profesión y contar con experiencia en materia parlamentaria.</w:t>
      </w:r>
    </w:p>
    <w:p w:rsidR="005560B1" w:rsidRPr="005560B1" w:rsidRDefault="005560B1" w:rsidP="005560B1">
      <w:pPr>
        <w:pStyle w:val="Prrafodelista"/>
        <w:autoSpaceDE w:val="0"/>
        <w:autoSpaceDN w:val="0"/>
        <w:adjustRightInd w:val="0"/>
        <w:ind w:left="1004"/>
        <w:jc w:val="right"/>
        <w:rPr>
          <w:rFonts w:ascii="Arial" w:hAnsi="Arial" w:cs="Arial"/>
          <w:b/>
          <w:sz w:val="2"/>
        </w:rPr>
      </w:pPr>
    </w:p>
    <w:p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5560B1" w:rsidRPr="00D65024">
        <w:rPr>
          <w:rFonts w:ascii="Arial" w:hAnsi="Arial" w:cs="Arial"/>
          <w:b/>
          <w:i/>
          <w:sz w:val="16"/>
          <w:szCs w:val="16"/>
          <w:lang w:val="es-MX"/>
        </w:rPr>
        <w:t xml:space="preserve"> de 2022.</w:t>
      </w:r>
    </w:p>
    <w:p w:rsidR="005560B1" w:rsidRPr="00F50408" w:rsidRDefault="002C0411" w:rsidP="005560B1">
      <w:pPr>
        <w:pStyle w:val="Prrafodelista"/>
        <w:autoSpaceDE w:val="0"/>
        <w:autoSpaceDN w:val="0"/>
        <w:adjustRightInd w:val="0"/>
        <w:ind w:left="1004"/>
        <w:jc w:val="right"/>
        <w:rPr>
          <w:rFonts w:ascii="Arial" w:hAnsi="Arial" w:cs="Arial"/>
          <w:b/>
          <w:sz w:val="16"/>
        </w:rPr>
      </w:pPr>
      <w:hyperlink r:id="rId43" w:history="1">
        <w:r w:rsidR="005560B1" w:rsidRPr="00F50408">
          <w:rPr>
            <w:rStyle w:val="Hipervnculo"/>
            <w:rFonts w:ascii="Arial" w:hAnsi="Arial" w:cs="Arial"/>
            <w:b/>
            <w:sz w:val="16"/>
          </w:rPr>
          <w:t>https://po.tamaulipas.gob.mx/wp-content/uploads/2022/12/cxlvii-145-061222.pdf</w:t>
        </w:r>
      </w:hyperlink>
    </w:p>
    <w:p w:rsidR="005560B1" w:rsidRPr="00426141" w:rsidRDefault="005560B1" w:rsidP="005560B1">
      <w:pPr>
        <w:autoSpaceDE w:val="0"/>
        <w:autoSpaceDN w:val="0"/>
        <w:adjustRightInd w:val="0"/>
        <w:spacing w:line="276" w:lineRule="auto"/>
        <w:jc w:val="both"/>
        <w:rPr>
          <w:rFonts w:ascii="Arial" w:hAnsi="Arial" w:cs="Arial"/>
          <w:sz w:val="20"/>
          <w:szCs w:val="20"/>
          <w:lang w:val="es-MX" w:eastAsia="es-MX"/>
        </w:rPr>
      </w:pPr>
    </w:p>
    <w:p w:rsidR="00EA31F3" w:rsidRPr="00426141" w:rsidRDefault="00EA31F3" w:rsidP="005560B1">
      <w:pPr>
        <w:jc w:val="both"/>
        <w:rPr>
          <w:rFonts w:ascii="Arial" w:hAnsi="Arial" w:cs="Arial"/>
          <w:sz w:val="20"/>
          <w:szCs w:val="20"/>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rsidR="00426141" w:rsidRPr="00422AFC" w:rsidRDefault="00426141" w:rsidP="000A57EB">
      <w:pPr>
        <w:widowControl w:val="0"/>
        <w:autoSpaceDE w:val="0"/>
        <w:autoSpaceDN w:val="0"/>
        <w:adjustRightInd w:val="0"/>
        <w:jc w:val="center"/>
        <w:rPr>
          <w:rFonts w:ascii="Arial" w:hAnsi="Arial" w:cs="Arial"/>
          <w:b/>
          <w:kern w:val="28"/>
          <w:sz w:val="20"/>
          <w:szCs w:val="20"/>
          <w:lang w:val="es-MX"/>
        </w:rPr>
      </w:pPr>
    </w:p>
    <w:p w:rsidR="000A57EB" w:rsidRPr="00931E53" w:rsidRDefault="000A57EB" w:rsidP="000A57EB">
      <w:pPr>
        <w:widowControl w:val="0"/>
        <w:autoSpaceDE w:val="0"/>
        <w:autoSpaceDN w:val="0"/>
        <w:adjustRightInd w:val="0"/>
        <w:jc w:val="center"/>
        <w:rPr>
          <w:rFonts w:ascii="Arial" w:hAnsi="Arial" w:cs="Arial"/>
          <w:b/>
          <w:kern w:val="28"/>
          <w:sz w:val="8"/>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lastRenderedPageBreak/>
        <w:t>Elegir y ser electos para integrar la Mesa Directiva, la Diputación Permanente, las comisiones, los comités, las delegaciones y demás grupos de trabajo que acuerde el Pleno;</w:t>
      </w:r>
    </w:p>
    <w:p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rsidR="000A57EB" w:rsidRPr="003400D2" w:rsidRDefault="000A57EB" w:rsidP="000A57EB">
      <w:pPr>
        <w:ind w:left="360"/>
        <w:jc w:val="both"/>
        <w:rPr>
          <w:rFonts w:ascii="Arial" w:hAnsi="Arial" w:cs="Arial"/>
          <w:kern w:val="28"/>
          <w:sz w:val="20"/>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rsidR="000A57EB" w:rsidRPr="00E26CCF" w:rsidRDefault="000A57EB" w:rsidP="000A57EB">
      <w:pPr>
        <w:ind w:left="360"/>
        <w:jc w:val="both"/>
        <w:rPr>
          <w:rFonts w:ascii="Arial" w:hAnsi="Arial" w:cs="Arial"/>
          <w:kern w:val="28"/>
          <w:sz w:val="20"/>
          <w:szCs w:val="16"/>
          <w:lang w:val="es-MX"/>
        </w:rPr>
      </w:pPr>
    </w:p>
    <w:p w:rsidR="000A57EB"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rsidR="00931E53" w:rsidRPr="00967842" w:rsidRDefault="00931E53" w:rsidP="00931E53">
      <w:pPr>
        <w:ind w:left="750"/>
        <w:jc w:val="both"/>
        <w:rPr>
          <w:rFonts w:ascii="Arial" w:hAnsi="Arial" w:cs="Arial"/>
          <w:kern w:val="28"/>
          <w:sz w:val="20"/>
          <w:szCs w:val="20"/>
          <w:lang w:val="es-MX"/>
        </w:rPr>
      </w:pPr>
    </w:p>
    <w:p w:rsidR="000A57EB" w:rsidRPr="005560B1" w:rsidRDefault="000A57EB" w:rsidP="005560B1">
      <w:pPr>
        <w:jc w:val="both"/>
        <w:rPr>
          <w:rFonts w:ascii="Arial" w:hAnsi="Arial" w:cs="Arial"/>
          <w:kern w:val="28"/>
          <w:sz w:val="2"/>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rsidR="0025211D" w:rsidRPr="00353CFC" w:rsidRDefault="0025211D" w:rsidP="0025211D">
      <w:pPr>
        <w:pStyle w:val="Prrafodelista"/>
        <w:rPr>
          <w:rFonts w:ascii="Arial" w:hAnsi="Arial" w:cs="Arial"/>
          <w:kern w:val="28"/>
          <w:sz w:val="20"/>
          <w:szCs w:val="20"/>
          <w:lang w:val="es-MX"/>
        </w:rPr>
      </w:pPr>
    </w:p>
    <w:p w:rsidR="000A57EB"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Percibir las dietas y asignaciones correspondientes conforme al presupuesto de egresos del Congreso y disfrutar de las previsiones y prestaciones de seguridad social y atención médica que permita la disponibilidad presupuestal, conforme al programa que acuerde la Junta de Coordinación Política, y</w:t>
      </w:r>
    </w:p>
    <w:p w:rsidR="00021726" w:rsidRPr="00422AFC" w:rsidRDefault="00021726" w:rsidP="00021726">
      <w:pPr>
        <w:ind w:left="750"/>
        <w:jc w:val="both"/>
        <w:rPr>
          <w:rFonts w:ascii="Arial" w:hAnsi="Arial" w:cs="Arial"/>
          <w:kern w:val="28"/>
          <w:sz w:val="20"/>
          <w:szCs w:val="20"/>
          <w:lang w:val="es-MX"/>
        </w:rPr>
      </w:pPr>
    </w:p>
    <w:p w:rsidR="000A57EB" w:rsidRPr="00931E53" w:rsidRDefault="000A57EB" w:rsidP="000A57EB">
      <w:pPr>
        <w:ind w:left="360"/>
        <w:jc w:val="both"/>
        <w:rPr>
          <w:rFonts w:ascii="Arial" w:hAnsi="Arial" w:cs="Arial"/>
          <w:kern w:val="28"/>
          <w:sz w:val="4"/>
          <w:szCs w:val="16"/>
          <w:lang w:val="es-MX"/>
        </w:rPr>
      </w:pPr>
    </w:p>
    <w:p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rsidR="000A57EB" w:rsidRPr="00330F5A" w:rsidRDefault="000A57EB" w:rsidP="000A57EB">
      <w:pPr>
        <w:widowControl w:val="0"/>
        <w:autoSpaceDE w:val="0"/>
        <w:autoSpaceDN w:val="0"/>
        <w:adjustRightInd w:val="0"/>
        <w:jc w:val="both"/>
        <w:rPr>
          <w:rFonts w:ascii="Arial" w:hAnsi="Arial" w:cs="Arial"/>
          <w:kern w:val="28"/>
          <w:sz w:val="6"/>
          <w:szCs w:val="14"/>
        </w:rPr>
      </w:pPr>
    </w:p>
    <w:p w:rsidR="00F4399E" w:rsidRPr="00021726" w:rsidRDefault="00F4399E" w:rsidP="000A57EB">
      <w:pPr>
        <w:widowControl w:val="0"/>
        <w:autoSpaceDE w:val="0"/>
        <w:autoSpaceDN w:val="0"/>
        <w:adjustRightInd w:val="0"/>
        <w:jc w:val="both"/>
        <w:rPr>
          <w:rFonts w:ascii="Arial" w:hAnsi="Arial" w:cs="Arial"/>
          <w:kern w:val="28"/>
          <w:sz w:val="20"/>
          <w:szCs w:val="14"/>
        </w:rPr>
      </w:pPr>
    </w:p>
    <w:p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rsidR="00021726" w:rsidRPr="00422AFC" w:rsidRDefault="00021726" w:rsidP="00021726">
      <w:pPr>
        <w:ind w:left="750"/>
        <w:jc w:val="both"/>
        <w:rPr>
          <w:rFonts w:ascii="Arial" w:hAnsi="Arial" w:cs="Arial"/>
          <w:kern w:val="28"/>
          <w:sz w:val="20"/>
          <w:szCs w:val="20"/>
          <w:lang w:val="es-MX"/>
        </w:rPr>
      </w:pPr>
    </w:p>
    <w:p w:rsidR="000A57EB" w:rsidRPr="00931E53" w:rsidRDefault="000A57EB" w:rsidP="000A57EB">
      <w:pPr>
        <w:ind w:left="360"/>
        <w:jc w:val="both"/>
        <w:rPr>
          <w:rFonts w:ascii="Arial" w:hAnsi="Arial" w:cs="Arial"/>
          <w:kern w:val="28"/>
          <w:sz w:val="2"/>
          <w:szCs w:val="16"/>
          <w:lang w:val="es-MX"/>
        </w:rPr>
      </w:pPr>
    </w:p>
    <w:p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rsidR="00021726" w:rsidRPr="00422AFC" w:rsidRDefault="00021726" w:rsidP="00021726">
      <w:pPr>
        <w:ind w:left="750"/>
        <w:jc w:val="both"/>
        <w:rPr>
          <w:rFonts w:ascii="Arial" w:hAnsi="Arial" w:cs="Arial"/>
          <w:kern w:val="28"/>
          <w:sz w:val="20"/>
          <w:szCs w:val="20"/>
          <w:lang w:val="es-MX"/>
        </w:rPr>
      </w:pPr>
    </w:p>
    <w:p w:rsidR="000A57EB" w:rsidRPr="00931E53" w:rsidRDefault="000A57EB" w:rsidP="000A57EB">
      <w:pPr>
        <w:ind w:left="360"/>
        <w:jc w:val="both"/>
        <w:rPr>
          <w:rFonts w:ascii="Arial" w:hAnsi="Arial" w:cs="Arial"/>
          <w:kern w:val="28"/>
          <w:sz w:val="2"/>
          <w:szCs w:val="16"/>
          <w:lang w:val="es-MX"/>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lastRenderedPageBreak/>
        <w:t>Rendir un informe anual a la sociedad respecto de sus actividades legislativas, de gestión y de representación; y entregar un ejemplar a la Secretaría General del Congreso para su archivo y publicación en la Plataforma Nacional de Transparencia;</w:t>
      </w:r>
    </w:p>
    <w:p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rsidR="00B73749" w:rsidRPr="00422AFC" w:rsidRDefault="0052048B"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rsidR="00B73749" w:rsidRPr="00422AFC" w:rsidRDefault="008B4297" w:rsidP="00605027">
      <w:pPr>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 de hacer uso de la palabra durante las sesiones, si el Presidente no se la ha concedido; y</w:t>
      </w:r>
    </w:p>
    <w:p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rsidR="00EF5C87" w:rsidRPr="00422AFC" w:rsidRDefault="009068EE" w:rsidP="009068EE">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Asimismo deberán tratar con respeto y profesionalismo al personal que preste sus servicios en el Poder Legislativo.</w:t>
      </w:r>
    </w:p>
    <w:p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9068EE" w:rsidRPr="00021726" w:rsidRDefault="009068EE" w:rsidP="009068EE">
      <w:pPr>
        <w:ind w:left="36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rsidR="00412DD7" w:rsidRPr="00021726" w:rsidRDefault="00412DD7" w:rsidP="00412DD7">
      <w:pPr>
        <w:autoSpaceDE w:val="0"/>
        <w:autoSpaceDN w:val="0"/>
        <w:adjustRightInd w:val="0"/>
        <w:jc w:val="both"/>
        <w:rPr>
          <w:rFonts w:ascii="Arial" w:hAnsi="Arial" w:cs="Arial"/>
          <w:sz w:val="20"/>
          <w:szCs w:val="12"/>
        </w:rPr>
      </w:pPr>
    </w:p>
    <w:p w:rsidR="00021726"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rsidR="00021726" w:rsidRPr="00021726" w:rsidRDefault="00021726" w:rsidP="00021726">
      <w:pPr>
        <w:autoSpaceDE w:val="0"/>
        <w:autoSpaceDN w:val="0"/>
        <w:adjustRightInd w:val="0"/>
        <w:spacing w:line="360" w:lineRule="auto"/>
        <w:ind w:left="284"/>
        <w:jc w:val="both"/>
        <w:rPr>
          <w:rFonts w:ascii="Arial" w:hAnsi="Arial" w:cs="Arial"/>
          <w:sz w:val="20"/>
          <w:szCs w:val="20"/>
        </w:rPr>
      </w:pPr>
    </w:p>
    <w:p w:rsidR="006823A8" w:rsidRPr="00422AFC" w:rsidRDefault="006823A8"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rsidR="00412DD7"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lastRenderedPageBreak/>
        <w:t>Atención de alguna situación relevante propia de su enca</w:t>
      </w:r>
      <w:r w:rsidR="0050668E" w:rsidRPr="00422AFC">
        <w:rPr>
          <w:rFonts w:ascii="Arial" w:hAnsi="Arial" w:cs="Arial"/>
          <w:sz w:val="20"/>
          <w:szCs w:val="20"/>
        </w:rPr>
        <w:t>rgo como representante popular; y</w:t>
      </w:r>
    </w:p>
    <w:p w:rsidR="00021726" w:rsidRPr="00422AFC" w:rsidRDefault="00021726" w:rsidP="00021726">
      <w:pPr>
        <w:autoSpaceDE w:val="0"/>
        <w:autoSpaceDN w:val="0"/>
        <w:adjustRightInd w:val="0"/>
        <w:ind w:left="284"/>
        <w:jc w:val="both"/>
        <w:rPr>
          <w:rFonts w:ascii="Arial" w:hAnsi="Arial" w:cs="Arial"/>
          <w:sz w:val="20"/>
          <w:szCs w:val="20"/>
        </w:rPr>
      </w:pPr>
    </w:p>
    <w:p w:rsidR="00412DD7" w:rsidRPr="00422AFC"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rsidR="00412DD7" w:rsidRPr="00021726" w:rsidRDefault="00412DD7" w:rsidP="00412DD7">
      <w:pPr>
        <w:autoSpaceDE w:val="0"/>
        <w:autoSpaceDN w:val="0"/>
        <w:adjustRightInd w:val="0"/>
        <w:ind w:left="-426"/>
        <w:jc w:val="both"/>
        <w:rPr>
          <w:rFonts w:ascii="Arial" w:hAnsi="Arial" w:cs="Arial"/>
          <w:sz w:val="20"/>
          <w:szCs w:val="14"/>
        </w:rPr>
      </w:pPr>
    </w:p>
    <w:p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rsidR="00412DD7" w:rsidRPr="00021726" w:rsidRDefault="00412DD7" w:rsidP="00412DD7">
      <w:pPr>
        <w:ind w:left="-426"/>
        <w:jc w:val="both"/>
        <w:rPr>
          <w:rFonts w:ascii="Arial" w:hAnsi="Arial" w:cs="Arial"/>
          <w:sz w:val="20"/>
          <w:szCs w:val="14"/>
        </w:rPr>
      </w:pPr>
    </w:p>
    <w:p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rsidR="00412DD7" w:rsidRPr="00021726" w:rsidRDefault="00412DD7" w:rsidP="00412DD7">
      <w:pPr>
        <w:autoSpaceDE w:val="0"/>
        <w:autoSpaceDN w:val="0"/>
        <w:adjustRightInd w:val="0"/>
        <w:ind w:left="-426"/>
        <w:jc w:val="both"/>
        <w:rPr>
          <w:rFonts w:ascii="Arial" w:hAnsi="Arial" w:cs="Arial"/>
          <w:sz w:val="20"/>
          <w:szCs w:val="14"/>
        </w:rPr>
      </w:pPr>
    </w:p>
    <w:p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rsidR="00D03BA1" w:rsidRPr="00021726" w:rsidRDefault="00D03BA1" w:rsidP="00412DD7">
      <w:pPr>
        <w:jc w:val="both"/>
        <w:rPr>
          <w:rFonts w:ascii="Arial" w:hAnsi="Arial" w:cs="Arial"/>
          <w:sz w:val="20"/>
          <w:szCs w:val="14"/>
        </w:rPr>
      </w:pPr>
    </w:p>
    <w:p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También será causa para la disminución en las dietas la ausencia injustificada a las comisiones o comités de las que forme parte el diputado. En su caso, el Presidente de la comisión o comité hará la notificación por escrito al Presidente de la Mesa Directiva para los efectos del párrafo anterior, debiendo entregarse copia al interesado de dicha notificación.</w:t>
      </w:r>
    </w:p>
    <w:p w:rsidR="00412DD7" w:rsidRPr="00021726" w:rsidRDefault="00412DD7"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caso de que se presenten </w:t>
      </w:r>
      <w:proofErr w:type="gramStart"/>
      <w:r w:rsidRPr="00422AFC">
        <w:rPr>
          <w:rFonts w:ascii="Arial" w:hAnsi="Arial" w:cs="Arial"/>
          <w:kern w:val="28"/>
          <w:sz w:val="20"/>
          <w:szCs w:val="20"/>
          <w:lang w:val="es-MX"/>
        </w:rPr>
        <w:t>cualesquiera</w:t>
      </w:r>
      <w:proofErr w:type="gramEnd"/>
      <w:r w:rsidRPr="00422AFC">
        <w:rPr>
          <w:rFonts w:ascii="Arial" w:hAnsi="Arial" w:cs="Arial"/>
          <w:kern w:val="28"/>
          <w:sz w:val="20"/>
          <w:szCs w:val="20"/>
          <w:lang w:val="es-MX"/>
        </w:rPr>
        <w:t xml:space="preserve"> de las hipótesis conducentes al entendimiento de que el diputado propietario o el diputado suplente renuncian a sus encargos, el Presidente de la Mesa Directiva será responsable de que la determinación que corresponde por mandato del artículo 37 de la Constitución Política del Estado se publique en el Periódico Oficial del Estado.</w:t>
      </w:r>
    </w:p>
    <w:p w:rsidR="00412DD7" w:rsidRPr="00233FFC" w:rsidRDefault="00412DD7"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no se hubiere reunido el quórum para la instalación de la Legislatura, el secretario general solicitará que la determinación derivada del artículo 37 de la Constitución Política del Estado, a que se refiere el párrafo anterior, se publique en el Periódico Oficial del Estado.</w:t>
      </w:r>
    </w:p>
    <w:p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el caso de lo dispuesto por el párrafo 1 del artículo 69, la Mesa Directiva deberá notificarlo personalmente al interesado, detallándose los hechos y el derecho en que se funde, así como la facultad de inconformarse en los términos del párrafo 2 de este artículo.</w:t>
      </w:r>
    </w:p>
    <w:p w:rsidR="000A57EB" w:rsidRPr="00233FFC" w:rsidRDefault="000A57EB"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rsidR="000A57EB" w:rsidRPr="00233FFC" w:rsidRDefault="000A57EB"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Corresponde al presidente de la Mesa Directiva integrar el expediente y declarar cerrada la instrucción con los elementos que obren en el mismo.</w:t>
      </w:r>
    </w:p>
    <w:p w:rsidR="00216712" w:rsidRPr="00233FFC" w:rsidRDefault="00216712"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rsidR="000A57EB" w:rsidRPr="00233FFC" w:rsidRDefault="000A57EB" w:rsidP="000A57EB">
      <w:pPr>
        <w:widowControl w:val="0"/>
        <w:autoSpaceDE w:val="0"/>
        <w:autoSpaceDN w:val="0"/>
        <w:adjustRightInd w:val="0"/>
        <w:jc w:val="both"/>
        <w:rPr>
          <w:rFonts w:ascii="Arial" w:hAnsi="Arial" w:cs="Arial"/>
          <w:kern w:val="28"/>
          <w:sz w:val="20"/>
          <w:szCs w:val="18"/>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72.</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El incumplimiento de los deberes a que se refiere el artículo 68 de la presente ley, dará origen a las siguientes sanciones:</w:t>
      </w:r>
    </w:p>
    <w:p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 xml:space="preserve">La determinación de una amonestación por parte del presidente de la Mesa Directiva o de la Diputación Permanente, en su caso, cuando el diputado altere el orden en las sesiones con </w:t>
      </w:r>
      <w:r w:rsidRPr="00422AFC">
        <w:rPr>
          <w:rFonts w:ascii="Arial" w:hAnsi="Arial" w:cs="Arial"/>
          <w:kern w:val="28"/>
          <w:sz w:val="20"/>
          <w:szCs w:val="20"/>
          <w:lang w:val="es-MX"/>
        </w:rPr>
        <w:lastRenderedPageBreak/>
        <w:t>interrupciones infundadas, hubiere agotado el número y el tiempo de sus intervenciones y continúe haciendo uso de la palabra sin autorización, o incite al desorden al público que asista a las sesiones;</w:t>
      </w:r>
    </w:p>
    <w:p w:rsidR="00BF0BEA" w:rsidRPr="00233FFC" w:rsidRDefault="00BF0BEA" w:rsidP="000A57EB">
      <w:pPr>
        <w:widowControl w:val="0"/>
        <w:autoSpaceDE w:val="0"/>
        <w:autoSpaceDN w:val="0"/>
        <w:adjustRightInd w:val="0"/>
        <w:jc w:val="both"/>
        <w:rPr>
          <w:rFonts w:ascii="Arial" w:hAnsi="Arial" w:cs="Arial"/>
          <w:kern w:val="28"/>
          <w:sz w:val="20"/>
          <w:szCs w:val="10"/>
          <w:lang w:val="es-MX"/>
        </w:rPr>
      </w:pPr>
    </w:p>
    <w:p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rsidR="000A57EB" w:rsidRPr="00233FFC" w:rsidRDefault="000A57EB" w:rsidP="000A57EB">
      <w:pPr>
        <w:widowControl w:val="0"/>
        <w:autoSpaceDE w:val="0"/>
        <w:autoSpaceDN w:val="0"/>
        <w:adjustRightInd w:val="0"/>
        <w:jc w:val="both"/>
        <w:rPr>
          <w:rFonts w:ascii="Arial" w:hAnsi="Arial" w:cs="Arial"/>
          <w:kern w:val="28"/>
          <w:sz w:val="20"/>
          <w:szCs w:val="10"/>
          <w:lang w:val="es-MX"/>
        </w:rPr>
      </w:pPr>
    </w:p>
    <w:p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rsidR="000A57EB" w:rsidRPr="00233FFC"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 disminución de las dietas y las remuneraciones de los diputados sólo procederá en los términos de la presente ley.</w:t>
      </w:r>
    </w:p>
    <w:p w:rsidR="006B0EE9" w:rsidRPr="00233FFC" w:rsidRDefault="006B0EE9"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rsidR="00961018" w:rsidRPr="00233FFC" w:rsidRDefault="00961018"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rsidR="000A57EB" w:rsidRPr="00233FFC" w:rsidRDefault="000A57EB" w:rsidP="000A57EB">
      <w:pPr>
        <w:widowControl w:val="0"/>
        <w:autoSpaceDE w:val="0"/>
        <w:autoSpaceDN w:val="0"/>
        <w:adjustRightInd w:val="0"/>
        <w:jc w:val="both"/>
        <w:rPr>
          <w:rFonts w:ascii="Arial" w:hAnsi="Arial" w:cs="Arial"/>
          <w:kern w:val="28"/>
          <w:sz w:val="20"/>
          <w:szCs w:val="18"/>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suspende cuando:</w:t>
      </w:r>
    </w:p>
    <w:p w:rsidR="000A57EB" w:rsidRPr="00233FFC"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Se le otorgue licencia para separarse del cargo;</w:t>
      </w:r>
    </w:p>
    <w:p w:rsidR="000A57EB" w:rsidRPr="00233FFC" w:rsidRDefault="000A57EB" w:rsidP="000A57EB">
      <w:pPr>
        <w:ind w:left="360"/>
        <w:jc w:val="both"/>
        <w:rPr>
          <w:rFonts w:ascii="Arial" w:hAnsi="Arial" w:cs="Arial"/>
          <w:kern w:val="28"/>
          <w:sz w:val="20"/>
          <w:szCs w:val="10"/>
          <w:lang w:val="es-MX"/>
        </w:rPr>
      </w:pPr>
    </w:p>
    <w:p w:rsidR="000A57EB" w:rsidRPr="00422AFC" w:rsidRDefault="000A57EB" w:rsidP="00B20D93">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 y</w:t>
      </w:r>
    </w:p>
    <w:p w:rsidR="000A57EB" w:rsidRPr="00141D0B" w:rsidRDefault="000A57EB" w:rsidP="000A57EB">
      <w:pPr>
        <w:ind w:left="360"/>
        <w:jc w:val="both"/>
        <w:rPr>
          <w:rFonts w:ascii="Arial" w:hAnsi="Arial" w:cs="Arial"/>
          <w:kern w:val="28"/>
          <w:sz w:val="20"/>
          <w:szCs w:val="10"/>
          <w:lang w:val="es-MX"/>
        </w:rPr>
      </w:pPr>
    </w:p>
    <w:p w:rsidR="000A57EB" w:rsidRPr="00422AFC" w:rsidRDefault="000A57EB" w:rsidP="00B20D93">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Se declare su estado de interdicción o ausencia mediante sentencia judicial firme.</w:t>
      </w:r>
    </w:p>
    <w:p w:rsidR="000A57EB" w:rsidRPr="00141D0B" w:rsidRDefault="000A57EB"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rsidR="000A57EB" w:rsidRPr="00141D0B" w:rsidRDefault="000A57EB" w:rsidP="000A57EB">
      <w:pPr>
        <w:widowControl w:val="0"/>
        <w:autoSpaceDE w:val="0"/>
        <w:autoSpaceDN w:val="0"/>
        <w:adjustRightInd w:val="0"/>
        <w:jc w:val="both"/>
        <w:rPr>
          <w:rFonts w:ascii="Arial" w:hAnsi="Arial" w:cs="Arial"/>
          <w:kern w:val="28"/>
          <w:sz w:val="20"/>
          <w:szCs w:val="14"/>
          <w:lang w:val="es-MX"/>
        </w:rPr>
      </w:pPr>
    </w:p>
    <w:p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rsidR="00141D0B" w:rsidRPr="00422AFC" w:rsidRDefault="00141D0B" w:rsidP="00141D0B">
      <w:pPr>
        <w:widowControl w:val="0"/>
        <w:autoSpaceDE w:val="0"/>
        <w:autoSpaceDN w:val="0"/>
        <w:adjustRightInd w:val="0"/>
        <w:jc w:val="both"/>
        <w:rPr>
          <w:rFonts w:ascii="Arial" w:hAnsi="Arial" w:cs="Arial"/>
          <w:kern w:val="28"/>
          <w:sz w:val="20"/>
          <w:szCs w:val="20"/>
          <w:lang w:val="es-MX"/>
        </w:rPr>
      </w:pPr>
    </w:p>
    <w:p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Se extinga el mandato;</w:t>
      </w:r>
    </w:p>
    <w:p w:rsidR="000A57EB" w:rsidRPr="00422AFC" w:rsidRDefault="000A57EB" w:rsidP="000A57EB">
      <w:pPr>
        <w:ind w:left="360"/>
        <w:jc w:val="both"/>
        <w:rPr>
          <w:rFonts w:ascii="Arial" w:hAnsi="Arial" w:cs="Arial"/>
          <w:kern w:val="28"/>
          <w:sz w:val="10"/>
          <w:szCs w:val="10"/>
          <w:lang w:val="es-MX"/>
        </w:rPr>
      </w:pPr>
    </w:p>
    <w:p w:rsidR="000A57EB" w:rsidRPr="00422AFC"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lastRenderedPageBreak/>
        <w:t>Se determine la destitución por medio de los procedimientos de juicio político previstos en la Constitución Política de los Estados Unidos Mexicanos y en la Constitución Política del Estado, según corresponda;</w:t>
      </w:r>
    </w:p>
    <w:p w:rsidR="000A57EB" w:rsidRPr="00141D0B" w:rsidRDefault="000A57EB" w:rsidP="000A57EB">
      <w:pPr>
        <w:ind w:left="360"/>
        <w:jc w:val="both"/>
        <w:rPr>
          <w:rFonts w:ascii="Arial" w:hAnsi="Arial" w:cs="Arial"/>
          <w:kern w:val="28"/>
          <w:sz w:val="20"/>
          <w:szCs w:val="10"/>
          <w:lang w:val="es-MX"/>
        </w:rPr>
      </w:pPr>
    </w:p>
    <w:p w:rsidR="000A57EB" w:rsidRPr="00422AFC"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rsidR="000A57EB" w:rsidRPr="002E4AAE" w:rsidRDefault="000A57EB" w:rsidP="000A57EB">
      <w:pPr>
        <w:ind w:left="360"/>
        <w:jc w:val="both"/>
        <w:rPr>
          <w:rFonts w:ascii="Arial" w:hAnsi="Arial" w:cs="Arial"/>
          <w:kern w:val="28"/>
          <w:sz w:val="20"/>
          <w:szCs w:val="10"/>
          <w:lang w:val="es-MX"/>
        </w:rPr>
      </w:pPr>
    </w:p>
    <w:p w:rsidR="000A57EB" w:rsidRPr="00422AFC"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Se presente el supuesto del artículo 70 párrafo 1 de esta ley, y</w:t>
      </w:r>
    </w:p>
    <w:p w:rsidR="000A57EB" w:rsidRPr="002E4AAE" w:rsidRDefault="000A57EB" w:rsidP="000A57EB">
      <w:pPr>
        <w:ind w:left="360"/>
        <w:jc w:val="both"/>
        <w:rPr>
          <w:rFonts w:ascii="Arial" w:hAnsi="Arial" w:cs="Arial"/>
          <w:kern w:val="28"/>
          <w:sz w:val="20"/>
          <w:szCs w:val="10"/>
          <w:lang w:val="es-MX"/>
        </w:rPr>
      </w:pPr>
    </w:p>
    <w:p w:rsidR="000A57EB" w:rsidRPr="00422AFC"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Sobrevenga la muerte del representante popular.</w:t>
      </w:r>
    </w:p>
    <w:p w:rsidR="000A57EB" w:rsidRPr="002E4AAE" w:rsidRDefault="000A57EB" w:rsidP="000A57EB">
      <w:pPr>
        <w:ind w:left="36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rsidR="004D7AD2" w:rsidRPr="002E4AAE" w:rsidRDefault="004D7AD2"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rsidR="000A57EB" w:rsidRPr="002E4AAE" w:rsidRDefault="000A57EB" w:rsidP="000A57EB">
      <w:pPr>
        <w:jc w:val="both"/>
        <w:rPr>
          <w:rFonts w:ascii="Arial" w:hAnsi="Arial" w:cs="Arial"/>
          <w:b/>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rsidR="00961018" w:rsidRPr="002E4AAE" w:rsidRDefault="00961018" w:rsidP="000A57EB">
      <w:pPr>
        <w:jc w:val="both"/>
        <w:rPr>
          <w:rFonts w:ascii="Arial" w:hAnsi="Arial" w:cs="Arial"/>
          <w:b/>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rsidR="000A57EB" w:rsidRPr="002E4AAE" w:rsidRDefault="000A57EB" w:rsidP="000A57EB">
      <w:pPr>
        <w:jc w:val="both"/>
        <w:rPr>
          <w:rFonts w:ascii="Arial" w:hAnsi="Arial" w:cs="Arial"/>
          <w:b/>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rsidR="00BC33EF" w:rsidRDefault="00BC33EF" w:rsidP="000A57EB">
      <w:pPr>
        <w:widowControl w:val="0"/>
        <w:autoSpaceDE w:val="0"/>
        <w:autoSpaceDN w:val="0"/>
        <w:adjustRightInd w:val="0"/>
        <w:jc w:val="both"/>
        <w:rPr>
          <w:rFonts w:ascii="Arial" w:hAnsi="Arial" w:cs="Arial"/>
          <w:kern w:val="28"/>
          <w:sz w:val="20"/>
          <w:szCs w:val="14"/>
          <w:lang w:val="es-MX"/>
        </w:rPr>
      </w:pPr>
    </w:p>
    <w:p w:rsidR="002E4AAE" w:rsidRPr="002E4AAE" w:rsidRDefault="002E4AAE"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SESIONES</w:t>
      </w:r>
    </w:p>
    <w:p w:rsidR="004D7AD2" w:rsidRPr="002E4AAE" w:rsidRDefault="004D7AD2"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 xml:space="preserve">CULO 76. </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rsidR="000A57EB" w:rsidRPr="002E4AAE" w:rsidRDefault="000A57EB"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 acontecido en las sesiones del Pleno será consignado en forma sucinta en las actas correspondientes y en forma integral en el Diario de los Debates.</w:t>
      </w:r>
    </w:p>
    <w:p w:rsidR="000A57EB" w:rsidRPr="002E4AAE" w:rsidRDefault="000A57EB"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La validez de las sesiones del Congreso requiere del cumplimiento de lo previsto por el párrafo 1 de este artículo.</w:t>
      </w:r>
    </w:p>
    <w:p w:rsidR="000A57EB" w:rsidRPr="002E4AAE" w:rsidRDefault="000A57EB" w:rsidP="000A57EB">
      <w:pPr>
        <w:widowControl w:val="0"/>
        <w:autoSpaceDE w:val="0"/>
        <w:autoSpaceDN w:val="0"/>
        <w:adjustRightInd w:val="0"/>
        <w:jc w:val="both"/>
        <w:rPr>
          <w:rFonts w:ascii="Arial" w:hAnsi="Arial" w:cs="Arial"/>
          <w:b/>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77.</w:t>
      </w:r>
    </w:p>
    <w:p w:rsidR="000A57EB" w:rsidRPr="002E4AAE"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lastRenderedPageBreak/>
        <w:t>2. Las sesiones serán ordinarias cuando se celebren durante los períodos ordinarios de sesiones previstos por la Constitución Política del Estado.</w:t>
      </w:r>
    </w:p>
    <w:p w:rsidR="000A57EB" w:rsidRPr="002E4AAE"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sesiones serán extraordinarias cuando se celebren fuera de los períodos señalados en el párrafo anterior.</w:t>
      </w:r>
    </w:p>
    <w:p w:rsidR="00DD74B4" w:rsidRPr="002E4AAE" w:rsidRDefault="00DD74B4"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Las sesiones serán públicas, abriéndose las galerías cuando se celebren a fin de que quien lo desee pueda presenciarlas.</w:t>
      </w:r>
    </w:p>
    <w:p w:rsidR="000A57EB" w:rsidRPr="002E4AAE" w:rsidRDefault="000A57EB"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rsidR="00F9657D" w:rsidRPr="002E4AAE" w:rsidRDefault="00F9657D"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rsidR="000A57EB" w:rsidRPr="002E4AAE" w:rsidRDefault="000A57EB"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7. </w:t>
      </w:r>
      <w:r w:rsidR="009068EE" w:rsidRPr="00422AFC">
        <w:rPr>
          <w:rFonts w:ascii="Arial" w:hAnsi="Arial" w:cs="Arial"/>
          <w:kern w:val="28"/>
          <w:sz w:val="20"/>
          <w:szCs w:val="20"/>
          <w:lang w:val="es-MX"/>
        </w:rPr>
        <w:t xml:space="preserve">Las sesiones serán </w:t>
      </w:r>
      <w:proofErr w:type="spellStart"/>
      <w:r w:rsidR="009068EE" w:rsidRPr="00422AFC">
        <w:rPr>
          <w:rFonts w:ascii="Arial" w:hAnsi="Arial" w:cs="Arial"/>
          <w:kern w:val="28"/>
          <w:sz w:val="20"/>
          <w:szCs w:val="20"/>
          <w:lang w:val="es-MX"/>
        </w:rPr>
        <w:t>semipresenciales</w:t>
      </w:r>
      <w:proofErr w:type="spellEnd"/>
      <w:r w:rsidR="009068EE" w:rsidRPr="00422AFC">
        <w:rPr>
          <w:rFonts w:ascii="Arial" w:hAnsi="Arial" w:cs="Arial"/>
          <w:kern w:val="28"/>
          <w:sz w:val="20"/>
          <w:szCs w:val="20"/>
          <w:lang w:val="es-MX"/>
        </w:rPr>
        <w:t xml:space="preserve"> cuando así se disponga por esta ley o lo acuerde la Junta de Coordinación Política, con carácter excepcional por la situación de emergencia y contingencia de salud pública en el Estado. El orden del día de estas sesiones se establecerá conforme a las previsiones que proponga la Junta de Coordinación Política.</w:t>
      </w:r>
    </w:p>
    <w:p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rsidR="008A4DF6"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6A712D" w:rsidRPr="002E4AAE" w:rsidRDefault="006A712D"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9068EE" w:rsidRPr="00422AFC">
        <w:rPr>
          <w:rFonts w:ascii="Arial" w:hAnsi="Arial" w:cs="Arial"/>
          <w:kern w:val="28"/>
          <w:sz w:val="20"/>
          <w:szCs w:val="20"/>
          <w:lang w:val="es-MX"/>
        </w:rPr>
        <w:t>Las sesiones serán solemnes cuando así se disponga por esta ley o lo acuerde el Pleno con objeto de realizar alguna conmemoración o recibir la presencia de algún invitado especial. El orden del día de estas sesiones se establecerá conforme a las previsiones que proponga la Junta de Coordinación Política.</w:t>
      </w:r>
    </w:p>
    <w:p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párrafo 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rsidR="008A4DF6" w:rsidRDefault="002C0411" w:rsidP="008A4DF6">
      <w:pPr>
        <w:jc w:val="right"/>
        <w:rPr>
          <w:rStyle w:val="Hipervnculo"/>
          <w:rFonts w:ascii="Arial" w:hAnsi="Arial" w:cs="Arial"/>
          <w:b/>
          <w:i/>
          <w:kern w:val="28"/>
          <w:sz w:val="16"/>
          <w:szCs w:val="20"/>
        </w:rPr>
      </w:pPr>
      <w:hyperlink r:id="rId44" w:history="1">
        <w:r w:rsidR="008A4DF6" w:rsidRPr="00CE3A4C">
          <w:rPr>
            <w:rStyle w:val="Hipervnculo"/>
            <w:rFonts w:ascii="Arial" w:hAnsi="Arial" w:cs="Arial"/>
            <w:b/>
            <w:i/>
            <w:kern w:val="28"/>
            <w:sz w:val="16"/>
            <w:szCs w:val="20"/>
          </w:rPr>
          <w:t>https://po.tamaulipas.gob.mx/wp-content/uploads/2022/02/cxlvii-24-240222F.pdf</w:t>
        </w:r>
      </w:hyperlink>
    </w:p>
    <w:p w:rsidR="00EA31F3" w:rsidRPr="002E4AAE" w:rsidRDefault="00EA31F3" w:rsidP="00522B9B">
      <w:pPr>
        <w:keepLines/>
        <w:ind w:right="50"/>
        <w:rPr>
          <w:rFonts w:ascii="Arial" w:hAnsi="Arial" w:cs="Arial"/>
          <w:b/>
          <w:i/>
          <w:kern w:val="28"/>
          <w:sz w:val="20"/>
          <w:szCs w:val="20"/>
          <w:lang w:val="es-MX"/>
        </w:rPr>
      </w:pPr>
    </w:p>
    <w:p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rsidR="00522B9B" w:rsidRDefault="002C0411" w:rsidP="00522B9B">
      <w:pPr>
        <w:jc w:val="right"/>
        <w:rPr>
          <w:rStyle w:val="Hipervnculo"/>
          <w:rFonts w:ascii="Arial" w:hAnsi="Arial" w:cs="Arial"/>
          <w:b/>
          <w:i/>
          <w:kern w:val="28"/>
          <w:sz w:val="16"/>
          <w:szCs w:val="20"/>
        </w:rPr>
      </w:pPr>
      <w:hyperlink r:id="rId45" w:history="1">
        <w:r w:rsidR="00522B9B" w:rsidRPr="00CE3A4C">
          <w:rPr>
            <w:rStyle w:val="Hipervnculo"/>
            <w:rFonts w:ascii="Arial" w:hAnsi="Arial" w:cs="Arial"/>
            <w:b/>
            <w:i/>
            <w:kern w:val="28"/>
            <w:sz w:val="16"/>
            <w:szCs w:val="20"/>
          </w:rPr>
          <w:t>https://po.tamaulipas.gob.mx/wp-content/uploads/2022/02/cxlvii-24-240222F.pdf</w:t>
        </w:r>
      </w:hyperlink>
    </w:p>
    <w:p w:rsidR="00EA31F3" w:rsidRPr="002E4AAE" w:rsidRDefault="00EA31F3" w:rsidP="00A24BC2">
      <w:pPr>
        <w:keepLines/>
        <w:ind w:right="50"/>
        <w:jc w:val="right"/>
        <w:rPr>
          <w:rFonts w:ascii="Arial" w:hAnsi="Arial" w:cs="Arial"/>
          <w:b/>
          <w:i/>
          <w:kern w:val="28"/>
          <w:sz w:val="20"/>
          <w:szCs w:val="20"/>
          <w:lang w:val="es-MX"/>
        </w:rPr>
      </w:pPr>
    </w:p>
    <w:p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10.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rsidR="00522B9B" w:rsidRDefault="002C0411" w:rsidP="00522B9B">
      <w:pPr>
        <w:jc w:val="right"/>
        <w:rPr>
          <w:rStyle w:val="Hipervnculo"/>
          <w:rFonts w:ascii="Arial" w:hAnsi="Arial" w:cs="Arial"/>
          <w:b/>
          <w:i/>
          <w:kern w:val="28"/>
          <w:sz w:val="16"/>
          <w:szCs w:val="20"/>
        </w:rPr>
      </w:pPr>
      <w:hyperlink r:id="rId46" w:history="1">
        <w:r w:rsidR="00522B9B" w:rsidRPr="00CE3A4C">
          <w:rPr>
            <w:rStyle w:val="Hipervnculo"/>
            <w:rFonts w:ascii="Arial" w:hAnsi="Arial" w:cs="Arial"/>
            <w:b/>
            <w:i/>
            <w:kern w:val="28"/>
            <w:sz w:val="16"/>
            <w:szCs w:val="20"/>
          </w:rPr>
          <w:t>https://po.tamaulipas.gob.mx/wp-content/uploads/2022/02/cxlvii-24-240222F.pdf</w:t>
        </w:r>
      </w:hyperlink>
    </w:p>
    <w:p w:rsidR="00EA31F3" w:rsidRPr="002E4AAE" w:rsidRDefault="00EA31F3" w:rsidP="00A24BC2">
      <w:pPr>
        <w:keepLines/>
        <w:ind w:right="50"/>
        <w:jc w:val="right"/>
        <w:rPr>
          <w:rFonts w:ascii="Arial" w:hAnsi="Arial" w:cs="Arial"/>
          <w:b/>
          <w:i/>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rsidR="00EA31F3" w:rsidRPr="009F3FCF" w:rsidRDefault="00EA31F3" w:rsidP="00A24BC2">
      <w:pPr>
        <w:keepLines/>
        <w:ind w:right="50"/>
        <w:jc w:val="right"/>
        <w:rPr>
          <w:rFonts w:ascii="Arial" w:hAnsi="Arial" w:cs="Arial"/>
          <w:b/>
          <w:i/>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9068EE" w:rsidRPr="00422AFC">
        <w:rPr>
          <w:rFonts w:ascii="Arial" w:hAnsi="Arial" w:cs="Arial"/>
          <w:sz w:val="20"/>
          <w:szCs w:val="20"/>
        </w:rPr>
        <w:t>Las sesiones ordinarias y extraordinarias iniciarán normalmente a las doce horas, salvo disposición específica del presidente de la Mesa Directiva, en cuyo caso se hará previamente del conocimiento de los integrantes del Pleno por conducto de los servicios técnicos correspondientes. Se procurará que su duración no sea mayor de cinco horas, pero el presidente de la Mesa Directiva, con base en la propuesta de la Junta de Coordinación Política, podrá prorrogarlas hasta concluir la discusión en curso o los asuntos contenidos en el orden del día.</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EA31F3" w:rsidRPr="009F3FCF" w:rsidRDefault="00EA31F3" w:rsidP="009F3FCF">
      <w:pPr>
        <w:keepLines/>
        <w:ind w:right="50"/>
        <w:rPr>
          <w:rFonts w:ascii="Arial" w:hAnsi="Arial" w:cs="Arial"/>
          <w:b/>
          <w:i/>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79.</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rsidR="000A57EB" w:rsidRPr="001705E4" w:rsidRDefault="000A57EB"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rsidR="000A57EB" w:rsidRPr="001705E4" w:rsidRDefault="000A57EB" w:rsidP="000A57EB">
      <w:pPr>
        <w:widowControl w:val="0"/>
        <w:autoSpaceDE w:val="0"/>
        <w:autoSpaceDN w:val="0"/>
        <w:adjustRightInd w:val="0"/>
        <w:jc w:val="both"/>
        <w:rPr>
          <w:rFonts w:ascii="Arial" w:hAnsi="Arial" w:cs="Arial"/>
          <w:kern w:val="28"/>
          <w:sz w:val="20"/>
          <w:szCs w:val="14"/>
          <w:lang w:val="es-MX"/>
        </w:rPr>
      </w:pPr>
    </w:p>
    <w:p w:rsidR="008268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rsidR="001705E4" w:rsidRDefault="001705E4" w:rsidP="000A57EB">
      <w:pPr>
        <w:jc w:val="both"/>
        <w:rPr>
          <w:rFonts w:ascii="Arial" w:hAnsi="Arial" w:cs="Arial"/>
          <w:kern w:val="28"/>
          <w:sz w:val="20"/>
          <w:szCs w:val="20"/>
          <w:lang w:val="es-MX"/>
        </w:rPr>
      </w:pPr>
    </w:p>
    <w:p w:rsidR="000A57EB" w:rsidRPr="00422AFC" w:rsidRDefault="008268FC" w:rsidP="000A57EB">
      <w:pPr>
        <w:jc w:val="both"/>
        <w:rPr>
          <w:rFonts w:ascii="Arial" w:hAnsi="Arial" w:cs="Arial"/>
          <w:kern w:val="28"/>
          <w:sz w:val="20"/>
          <w:szCs w:val="20"/>
          <w:lang w:val="es-MX"/>
        </w:rPr>
      </w:pPr>
      <w:r>
        <w:rPr>
          <w:rFonts w:ascii="Arial" w:hAnsi="Arial" w:cs="Arial"/>
          <w:kern w:val="28"/>
          <w:sz w:val="20"/>
          <w:szCs w:val="20"/>
          <w:lang w:val="es-MX"/>
        </w:rPr>
        <w:t>4</w:t>
      </w:r>
      <w:r w:rsidR="000A57EB" w:rsidRPr="00422AFC">
        <w:rPr>
          <w:rFonts w:ascii="Arial" w:hAnsi="Arial" w:cs="Arial"/>
          <w:kern w:val="28"/>
          <w:sz w:val="20"/>
          <w:szCs w:val="20"/>
          <w:lang w:val="es-MX"/>
        </w:rPr>
        <w:t xml:space="preserve">. Al inicio de la sesión extraordinaria se dará lectura íntegra a la convocatoria, y el presidente de la Diputación Permanente presentará un informe sobre las razones que motivaron la emisión de la convocatoria. </w:t>
      </w:r>
    </w:p>
    <w:p w:rsidR="000A57EB" w:rsidRPr="001705E4" w:rsidRDefault="000A57EB" w:rsidP="000A57EB">
      <w:pPr>
        <w:jc w:val="both"/>
        <w:rPr>
          <w:rFonts w:ascii="Arial" w:hAnsi="Arial" w:cs="Arial"/>
          <w:kern w:val="28"/>
          <w:sz w:val="20"/>
          <w:szCs w:val="14"/>
          <w:lang w:val="es-MX"/>
        </w:rPr>
      </w:pP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rsidR="00DD74B4" w:rsidRPr="009F3FCF" w:rsidRDefault="00DD74B4" w:rsidP="00F9657D">
      <w:pPr>
        <w:widowControl w:val="0"/>
        <w:autoSpaceDE w:val="0"/>
        <w:autoSpaceDN w:val="0"/>
        <w:adjustRightInd w:val="0"/>
        <w:jc w:val="both"/>
        <w:rPr>
          <w:rFonts w:ascii="Arial" w:hAnsi="Arial" w:cs="Arial"/>
          <w:b/>
          <w:kern w:val="28"/>
          <w:sz w:val="20"/>
          <w:szCs w:val="20"/>
          <w:lang w:val="es-MX"/>
        </w:rPr>
      </w:pPr>
    </w:p>
    <w:p w:rsidR="000A57EB" w:rsidRPr="00422AFC" w:rsidRDefault="000A57EB" w:rsidP="00F9657D">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80.</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rsidR="000A57EB" w:rsidRPr="00BA17A2" w:rsidRDefault="000A57EB" w:rsidP="000A57EB">
      <w:pPr>
        <w:widowControl w:val="0"/>
        <w:autoSpaceDE w:val="0"/>
        <w:autoSpaceDN w:val="0"/>
        <w:adjustRightInd w:val="0"/>
        <w:jc w:val="both"/>
        <w:rPr>
          <w:rFonts w:ascii="Arial" w:hAnsi="Arial" w:cs="Arial"/>
          <w:kern w:val="28"/>
          <w:sz w:val="20"/>
          <w:szCs w:val="1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Resueltos el asunto o los asuntos que motivaron la sesión permanente, se dará cuenta con la minuta de la misma para su discusión y votación.</w:t>
      </w:r>
    </w:p>
    <w:p w:rsidR="00D46A55" w:rsidRPr="00422AFC" w:rsidRDefault="00D46A55"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El Pleno del Congreso podrá dar por terminada la sesión permanente, cuando así lo acuerden la mayoría de sus miembros.</w:t>
      </w:r>
    </w:p>
    <w:p w:rsidR="002F6FC3" w:rsidRDefault="002F6FC3" w:rsidP="000A57EB">
      <w:pPr>
        <w:widowControl w:val="0"/>
        <w:autoSpaceDE w:val="0"/>
        <w:autoSpaceDN w:val="0"/>
        <w:adjustRightInd w:val="0"/>
        <w:rPr>
          <w:rFonts w:ascii="Arial" w:hAnsi="Arial" w:cs="Arial"/>
          <w:b/>
          <w:kern w:val="28"/>
          <w:sz w:val="20"/>
          <w:szCs w:val="20"/>
          <w:lang w:val="es-MX"/>
        </w:rPr>
      </w:pPr>
    </w:p>
    <w:p w:rsidR="000A57EB" w:rsidRPr="00422AFC" w:rsidRDefault="000A57EB" w:rsidP="000A57EB">
      <w:pPr>
        <w:widowControl w:val="0"/>
        <w:autoSpaceDE w:val="0"/>
        <w:autoSpaceDN w:val="0"/>
        <w:adjustRightInd w:val="0"/>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81.</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sesión reservada se tratarán los siguientes asuntos:</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rsidR="000A57EB"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Las conclusiones de la Comisión Instructora en los casos de juicio político o de declaración de procedencia;</w:t>
      </w:r>
    </w:p>
    <w:p w:rsidR="00BA17A2" w:rsidRPr="009F3FCF" w:rsidRDefault="00BA17A2" w:rsidP="00BA17A2">
      <w:pPr>
        <w:ind w:left="750"/>
        <w:jc w:val="both"/>
        <w:rPr>
          <w:rFonts w:ascii="Arial" w:hAnsi="Arial" w:cs="Arial"/>
          <w:kern w:val="28"/>
          <w:sz w:val="20"/>
          <w:szCs w:val="20"/>
          <w:lang w:val="es-MX"/>
        </w:rPr>
      </w:pPr>
    </w:p>
    <w:p w:rsidR="000A57EB" w:rsidRPr="00422AFC"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Las comunicaciones que se dirijan al Congreso con la nota de "reservado", y</w:t>
      </w:r>
    </w:p>
    <w:p w:rsidR="000A57EB" w:rsidRPr="009F3FCF" w:rsidRDefault="000A57EB" w:rsidP="000A57EB">
      <w:pPr>
        <w:ind w:left="360"/>
        <w:jc w:val="both"/>
        <w:rPr>
          <w:rFonts w:ascii="Arial" w:hAnsi="Arial" w:cs="Arial"/>
          <w:kern w:val="28"/>
          <w:sz w:val="20"/>
          <w:szCs w:val="10"/>
          <w:lang w:val="es-MX"/>
        </w:rPr>
      </w:pPr>
    </w:p>
    <w:p w:rsidR="000A57EB" w:rsidRPr="00422AFC"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Los demás que la ley, la Junta de Coordinación Política o el presidente de la Mesa Directiva consideren que deben tratarse en reserva.</w:t>
      </w:r>
    </w:p>
    <w:p w:rsidR="00141AB7" w:rsidRPr="00422AFC" w:rsidRDefault="00141AB7" w:rsidP="00141AB7">
      <w:pPr>
        <w:pStyle w:val="Prrafodelista"/>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rsidR="00BC33EF" w:rsidRDefault="00BC33EF" w:rsidP="000A57EB">
      <w:pPr>
        <w:widowControl w:val="0"/>
        <w:autoSpaceDE w:val="0"/>
        <w:autoSpaceDN w:val="0"/>
        <w:adjustRightInd w:val="0"/>
        <w:jc w:val="both"/>
        <w:rPr>
          <w:rFonts w:ascii="Arial" w:hAnsi="Arial" w:cs="Arial"/>
          <w:kern w:val="28"/>
          <w:sz w:val="20"/>
          <w:szCs w:val="20"/>
          <w:lang w:val="es-MX"/>
        </w:rPr>
      </w:pPr>
    </w:p>
    <w:p w:rsidR="009F3FCF" w:rsidRPr="00422AFC" w:rsidRDefault="009F3FCF"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diputados al Congreso;</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 la protesta constitucional el titular del Poder Ejecutivo del Estado;</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Magistrados del Supremo Tribunal de Justicia del Estado;</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Asista a ellas el Presidente de los Estados Unidos Mexicanos;</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Presente el titular del Poder Ejecutivo del Estado el informe a que se refiere la parte final de la fracción XXXIII del artículo 91 de la Constitución Política del Estado;</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rsidR="000A57EB" w:rsidRPr="00422AFC" w:rsidRDefault="00020779" w:rsidP="00B20D93">
      <w:pPr>
        <w:numPr>
          <w:ilvl w:val="0"/>
          <w:numId w:val="32"/>
        </w:numPr>
        <w:jc w:val="both"/>
        <w:rPr>
          <w:rFonts w:ascii="Arial" w:hAnsi="Arial" w:cs="Arial"/>
          <w:kern w:val="28"/>
          <w:sz w:val="20"/>
          <w:szCs w:val="20"/>
          <w:lang w:val="es-MX"/>
        </w:rPr>
      </w:pPr>
      <w:r w:rsidRPr="00422AFC">
        <w:rPr>
          <w:rFonts w:ascii="Arial" w:hAnsi="Arial" w:cs="Arial"/>
          <w:sz w:val="20"/>
          <w:szCs w:val="20"/>
        </w:rPr>
        <w:t>Realicen visitas delegaciones parlamentarias del Congreso de la Unión, de las legislaturas de los Estados, Congreso de la Ciudad de México o de otros países;</w:t>
      </w:r>
    </w:p>
    <w:p w:rsidR="000A57EB" w:rsidRPr="00422AFC" w:rsidRDefault="000A57EB" w:rsidP="000A57EB">
      <w:pPr>
        <w:ind w:left="360"/>
        <w:jc w:val="both"/>
        <w:rPr>
          <w:rFonts w:ascii="Arial" w:hAnsi="Arial" w:cs="Arial"/>
          <w:kern w:val="28"/>
          <w:sz w:val="20"/>
          <w:szCs w:val="20"/>
          <w:lang w:val="es-MX"/>
        </w:rPr>
      </w:pPr>
    </w:p>
    <w:p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 xml:space="preserve">Se abran los períodos ordinarios de sesiones; </w:t>
      </w:r>
    </w:p>
    <w:p w:rsidR="000A57EB" w:rsidRPr="00422AFC" w:rsidRDefault="000A57EB" w:rsidP="000A57EB">
      <w:pPr>
        <w:ind w:left="360"/>
        <w:jc w:val="both"/>
        <w:rPr>
          <w:rFonts w:ascii="Arial" w:hAnsi="Arial" w:cs="Arial"/>
          <w:kern w:val="28"/>
          <w:sz w:val="20"/>
          <w:szCs w:val="20"/>
          <w:lang w:val="es-MX"/>
        </w:rPr>
      </w:pPr>
    </w:p>
    <w:p w:rsidR="000A57EB" w:rsidRPr="00422AFC" w:rsidRDefault="000D2B25" w:rsidP="00B20D93">
      <w:pPr>
        <w:numPr>
          <w:ilvl w:val="0"/>
          <w:numId w:val="32"/>
        </w:numPr>
        <w:jc w:val="both"/>
        <w:rPr>
          <w:rFonts w:ascii="Arial" w:hAnsi="Arial" w:cs="Arial"/>
          <w:kern w:val="28"/>
          <w:sz w:val="20"/>
          <w:szCs w:val="20"/>
          <w:lang w:val="es-MX"/>
        </w:rPr>
      </w:pPr>
      <w:r w:rsidRPr="00422AFC">
        <w:rPr>
          <w:rFonts w:ascii="Arial" w:hAnsi="Arial" w:cs="Arial"/>
          <w:sz w:val="20"/>
          <w:szCs w:val="20"/>
        </w:rPr>
        <w:t>Se imponga la Medalla al Mérito “Luis García de Arellano” del Congreso del Estado;</w:t>
      </w:r>
    </w:p>
    <w:p w:rsidR="000A57EB" w:rsidRPr="00422AFC" w:rsidRDefault="000A57EB" w:rsidP="000A57EB">
      <w:pPr>
        <w:jc w:val="both"/>
        <w:rPr>
          <w:rFonts w:ascii="Arial" w:hAnsi="Arial" w:cs="Arial"/>
          <w:kern w:val="28"/>
          <w:sz w:val="20"/>
          <w:szCs w:val="20"/>
          <w:lang w:val="es-MX"/>
        </w:rPr>
      </w:pPr>
    </w:p>
    <w:p w:rsidR="000A57EB" w:rsidRPr="00422AFC" w:rsidRDefault="000A57EB" w:rsidP="00B20D93">
      <w:pPr>
        <w:numPr>
          <w:ilvl w:val="0"/>
          <w:numId w:val="36"/>
        </w:numPr>
        <w:tabs>
          <w:tab w:val="clear" w:pos="1080"/>
          <w:tab w:val="num" w:pos="709"/>
        </w:tabs>
        <w:ind w:left="709" w:hanging="349"/>
        <w:jc w:val="both"/>
        <w:rPr>
          <w:rFonts w:ascii="Arial" w:hAnsi="Arial" w:cs="Arial"/>
          <w:kern w:val="28"/>
          <w:sz w:val="20"/>
          <w:szCs w:val="20"/>
          <w:lang w:val="es-MX"/>
        </w:rPr>
      </w:pPr>
      <w:r w:rsidRPr="00422AFC">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rsidR="00E60111" w:rsidRPr="00422AFC" w:rsidRDefault="00E60111" w:rsidP="00E60111">
      <w:pPr>
        <w:ind w:left="709"/>
        <w:jc w:val="both"/>
        <w:rPr>
          <w:rFonts w:ascii="Arial" w:hAnsi="Arial" w:cs="Arial"/>
          <w:kern w:val="28"/>
          <w:sz w:val="20"/>
          <w:szCs w:val="20"/>
          <w:lang w:val="es-MX"/>
        </w:rPr>
      </w:pPr>
    </w:p>
    <w:p w:rsidR="000A57EB" w:rsidRPr="00422AFC" w:rsidRDefault="000A57EB" w:rsidP="00B20D93">
      <w:pPr>
        <w:numPr>
          <w:ilvl w:val="0"/>
          <w:numId w:val="37"/>
        </w:numPr>
        <w:ind w:left="709" w:hanging="349"/>
        <w:jc w:val="both"/>
        <w:rPr>
          <w:rFonts w:ascii="Arial" w:hAnsi="Arial" w:cs="Arial"/>
          <w:kern w:val="28"/>
          <w:sz w:val="20"/>
          <w:szCs w:val="20"/>
          <w:lang w:val="es-MX"/>
        </w:rPr>
      </w:pPr>
      <w:r w:rsidRPr="00422AFC">
        <w:rPr>
          <w:rFonts w:ascii="Arial" w:hAnsi="Arial" w:cs="Arial"/>
          <w:kern w:val="28"/>
          <w:sz w:val="20"/>
          <w:szCs w:val="20"/>
          <w:lang w:val="es-MX"/>
        </w:rPr>
        <w:t>Se decida por el Pleno en virtud de la naturaleza de los asuntos contemplados para su desahogo.</w:t>
      </w:r>
    </w:p>
    <w:p w:rsidR="00BC33EF" w:rsidRPr="00422AFC" w:rsidRDefault="00BC33EF" w:rsidP="00BC33EF">
      <w:pPr>
        <w:ind w:left="709"/>
        <w:jc w:val="both"/>
        <w:rPr>
          <w:rFonts w:ascii="Arial" w:hAnsi="Arial" w:cs="Arial"/>
          <w:kern w:val="28"/>
          <w:sz w:val="20"/>
          <w:szCs w:val="20"/>
          <w:lang w:val="es-MX"/>
        </w:rPr>
      </w:pPr>
    </w:p>
    <w:p w:rsidR="000A57EB" w:rsidRDefault="000A57EB" w:rsidP="00E60111">
      <w:pPr>
        <w:ind w:left="284" w:hanging="284"/>
        <w:jc w:val="both"/>
        <w:rPr>
          <w:rFonts w:ascii="Arial" w:hAnsi="Arial" w:cs="Arial"/>
          <w:kern w:val="28"/>
          <w:sz w:val="20"/>
          <w:szCs w:val="20"/>
          <w:lang w:val="es-MX"/>
        </w:rPr>
      </w:pPr>
      <w:r w:rsidRPr="00422AFC">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rsidR="006A712D" w:rsidRPr="00422AFC" w:rsidRDefault="006A712D" w:rsidP="00E60111">
      <w:pPr>
        <w:ind w:left="284" w:hanging="284"/>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83.</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Las sesiones del Congreso se sujetarán al orden del día que </w:t>
      </w:r>
      <w:proofErr w:type="spellStart"/>
      <w:r w:rsidRPr="00422AFC">
        <w:rPr>
          <w:rFonts w:ascii="Arial" w:hAnsi="Arial" w:cs="Arial"/>
          <w:kern w:val="28"/>
          <w:sz w:val="20"/>
          <w:szCs w:val="20"/>
          <w:lang w:val="es-MX"/>
        </w:rPr>
        <w:t>de</w:t>
      </w:r>
      <w:proofErr w:type="spellEnd"/>
      <w:r w:rsidRPr="00422AFC">
        <w:rPr>
          <w:rFonts w:ascii="Arial" w:hAnsi="Arial" w:cs="Arial"/>
          <w:kern w:val="28"/>
          <w:sz w:val="20"/>
          <w:szCs w:val="20"/>
          <w:lang w:val="es-MX"/>
        </w:rPr>
        <w:t xml:space="preserve"> a conocer el presidente de la Mesa Directiva, el cual considerará los siguientes apartados:</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Lista de asistencia.</w:t>
      </w:r>
    </w:p>
    <w:p w:rsidR="00345FEA" w:rsidRPr="006A712D" w:rsidRDefault="00345FEA" w:rsidP="00345FEA">
      <w:pPr>
        <w:ind w:left="750"/>
        <w:jc w:val="both"/>
        <w:rPr>
          <w:rFonts w:ascii="Arial" w:hAnsi="Arial" w:cs="Arial"/>
          <w:kern w:val="28"/>
          <w:sz w:val="20"/>
          <w:szCs w:val="20"/>
          <w:lang w:val="es-MX"/>
        </w:rPr>
      </w:pPr>
    </w:p>
    <w:p w:rsidR="000A57EB" w:rsidRDefault="000A57EB" w:rsidP="00B20D93">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Apertura de la sesión.</w:t>
      </w:r>
    </w:p>
    <w:p w:rsidR="00345FEA" w:rsidRPr="00422AFC" w:rsidRDefault="00345FEA" w:rsidP="00345FEA">
      <w:pPr>
        <w:ind w:left="750"/>
        <w:jc w:val="both"/>
        <w:rPr>
          <w:rFonts w:ascii="Arial" w:hAnsi="Arial" w:cs="Arial"/>
          <w:kern w:val="28"/>
          <w:sz w:val="20"/>
          <w:szCs w:val="20"/>
          <w:lang w:val="es-MX"/>
        </w:rPr>
      </w:pPr>
    </w:p>
    <w:p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Lectura del acta de la sesión anterior, la que será puesta a discusión y votación.</w:t>
      </w:r>
    </w:p>
    <w:p w:rsidR="00345FEA" w:rsidRPr="006A712D" w:rsidRDefault="00345FEA" w:rsidP="00345FEA">
      <w:pPr>
        <w:ind w:left="750"/>
        <w:jc w:val="both"/>
        <w:rPr>
          <w:rFonts w:ascii="Arial" w:hAnsi="Arial" w:cs="Arial"/>
          <w:kern w:val="28"/>
          <w:sz w:val="20"/>
          <w:szCs w:val="20"/>
          <w:lang w:val="es-MX"/>
        </w:rPr>
      </w:pPr>
    </w:p>
    <w:p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Lectura de la correspondencia que se hubiere dirigido al Congreso, decretándose por el presidente de la Mesa Directiva el acuerdo que deba corresponderle.</w:t>
      </w:r>
    </w:p>
    <w:p w:rsidR="00345FEA" w:rsidRPr="006A712D" w:rsidRDefault="00345FEA" w:rsidP="00345FEA">
      <w:pPr>
        <w:ind w:left="750"/>
        <w:jc w:val="both"/>
        <w:rPr>
          <w:rFonts w:ascii="Arial" w:hAnsi="Arial" w:cs="Arial"/>
          <w:kern w:val="28"/>
          <w:sz w:val="20"/>
          <w:szCs w:val="20"/>
          <w:lang w:val="es-MX"/>
        </w:rPr>
      </w:pPr>
    </w:p>
    <w:p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rsidR="00345FEA" w:rsidRPr="006A712D" w:rsidRDefault="00345FEA" w:rsidP="00345FEA">
      <w:pPr>
        <w:ind w:left="750"/>
        <w:jc w:val="both"/>
        <w:rPr>
          <w:rFonts w:ascii="Arial" w:hAnsi="Arial" w:cs="Arial"/>
          <w:kern w:val="28"/>
          <w:sz w:val="20"/>
          <w:szCs w:val="20"/>
          <w:lang w:val="es-MX"/>
        </w:rPr>
      </w:pPr>
    </w:p>
    <w:p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rsidR="00345FEA" w:rsidRPr="006A712D" w:rsidRDefault="00345FEA" w:rsidP="00345FEA">
      <w:pPr>
        <w:ind w:left="750"/>
        <w:jc w:val="both"/>
        <w:rPr>
          <w:rFonts w:ascii="Arial" w:hAnsi="Arial" w:cs="Arial"/>
          <w:kern w:val="28"/>
          <w:sz w:val="20"/>
          <w:szCs w:val="20"/>
          <w:lang w:val="es-MX"/>
        </w:rPr>
      </w:pPr>
    </w:p>
    <w:p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Asuntos generales.</w:t>
      </w:r>
    </w:p>
    <w:p w:rsidR="00345FEA" w:rsidRPr="006A712D" w:rsidRDefault="00345FEA" w:rsidP="00345FEA">
      <w:pPr>
        <w:ind w:left="750"/>
        <w:jc w:val="both"/>
        <w:rPr>
          <w:rFonts w:ascii="Arial" w:hAnsi="Arial" w:cs="Arial"/>
          <w:kern w:val="28"/>
          <w:sz w:val="20"/>
          <w:szCs w:val="20"/>
          <w:lang w:val="es-MX"/>
        </w:rPr>
      </w:pPr>
    </w:p>
    <w:p w:rsidR="000A57EB" w:rsidRPr="00422AFC" w:rsidRDefault="000A57EB" w:rsidP="00B20D93">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Clausura de la sesión y cita para la celebración de la siguiente.</w:t>
      </w:r>
    </w:p>
    <w:p w:rsidR="00141AB7" w:rsidRPr="0020307B" w:rsidRDefault="00141AB7" w:rsidP="00141AB7">
      <w:pPr>
        <w:pStyle w:val="Prrafodelista"/>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En la apertura de cada sesión, el Presidente de la Mesa Directiva expresará la hora y día en que ello ocurre, procediéndose de igual forma cuando declare su conclusión.</w:t>
      </w:r>
    </w:p>
    <w:p w:rsidR="000A57EB" w:rsidRPr="0020307B" w:rsidRDefault="000A57EB" w:rsidP="000A57EB">
      <w:pPr>
        <w:widowControl w:val="0"/>
        <w:autoSpaceDE w:val="0"/>
        <w:autoSpaceDN w:val="0"/>
        <w:adjustRightInd w:val="0"/>
        <w:jc w:val="both"/>
        <w:rPr>
          <w:rFonts w:ascii="Arial" w:hAnsi="Arial" w:cs="Arial"/>
          <w:kern w:val="28"/>
          <w:sz w:val="20"/>
          <w:szCs w:val="12"/>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El presidente de la Mesa Directiva podrá autorizar la introducción de otros apartados en el orden del día conforme a la propuesta que realice la Junta de Coordinación Política, con base en la naturaleza y pertinencia de los mismos.</w:t>
      </w:r>
    </w:p>
    <w:p w:rsidR="000A57EB" w:rsidRPr="0020307B" w:rsidRDefault="000A57EB" w:rsidP="000A57EB">
      <w:pPr>
        <w:widowControl w:val="0"/>
        <w:autoSpaceDE w:val="0"/>
        <w:autoSpaceDN w:val="0"/>
        <w:adjustRightInd w:val="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El orden del día para cada sesión será el que a su inicio </w:t>
      </w:r>
      <w:proofErr w:type="spellStart"/>
      <w:r w:rsidRPr="00422AFC">
        <w:rPr>
          <w:rFonts w:ascii="Arial" w:hAnsi="Arial" w:cs="Arial"/>
          <w:kern w:val="28"/>
          <w:sz w:val="20"/>
          <w:szCs w:val="20"/>
          <w:lang w:val="es-MX"/>
        </w:rPr>
        <w:t>de</w:t>
      </w:r>
      <w:proofErr w:type="spellEnd"/>
      <w:r w:rsidRPr="00422AFC">
        <w:rPr>
          <w:rFonts w:ascii="Arial" w:hAnsi="Arial" w:cs="Arial"/>
          <w:kern w:val="28"/>
          <w:sz w:val="20"/>
          <w:szCs w:val="20"/>
          <w:lang w:val="es-MX"/>
        </w:rPr>
        <w:t xml:space="preserve"> a conocer el presidente de la Mesa Directiva, de conformidad con los entendimientos y acuerdos que se produzcan en la Junta de Coordinación Política.</w:t>
      </w:r>
    </w:p>
    <w:p w:rsidR="000A57EB" w:rsidRPr="0020307B" w:rsidRDefault="000A57EB" w:rsidP="000A57EB">
      <w:pPr>
        <w:widowControl w:val="0"/>
        <w:autoSpaceDE w:val="0"/>
        <w:autoSpaceDN w:val="0"/>
        <w:adjustRightInd w:val="0"/>
        <w:jc w:val="both"/>
        <w:rPr>
          <w:rFonts w:ascii="Arial" w:hAnsi="Arial" w:cs="Arial"/>
          <w:kern w:val="28"/>
          <w:sz w:val="20"/>
          <w:szCs w:val="12"/>
          <w:lang w:val="es-MX"/>
        </w:rPr>
      </w:pPr>
    </w:p>
    <w:p w:rsidR="000A57EB" w:rsidRPr="00422AFC" w:rsidRDefault="000A57EB" w:rsidP="0041388C">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5. </w:t>
      </w:r>
      <w:r w:rsidR="0041388C" w:rsidRPr="00422AFC">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rsidR="000A57EB" w:rsidRPr="0020307B" w:rsidRDefault="000A57EB" w:rsidP="000A57EB">
      <w:pPr>
        <w:widowControl w:val="0"/>
        <w:autoSpaceDE w:val="0"/>
        <w:autoSpaceDN w:val="0"/>
        <w:adjustRightInd w:val="0"/>
        <w:jc w:val="both"/>
        <w:rPr>
          <w:rFonts w:ascii="Arial" w:hAnsi="Arial" w:cs="Arial"/>
          <w:kern w:val="28"/>
          <w:sz w:val="20"/>
          <w:szCs w:val="12"/>
          <w:lang w:val="es-MX"/>
        </w:rPr>
      </w:pPr>
    </w:p>
    <w:p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6. </w:t>
      </w:r>
      <w:r w:rsidR="009068EE" w:rsidRPr="00422AFC">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rsidR="009068EE" w:rsidRPr="00422AFC" w:rsidRDefault="009068EE" w:rsidP="000A57EB">
      <w:pPr>
        <w:jc w:val="both"/>
        <w:rPr>
          <w:rFonts w:ascii="Arial" w:hAnsi="Arial" w:cs="Arial"/>
          <w:sz w:val="20"/>
          <w:szCs w:val="20"/>
        </w:rPr>
      </w:pPr>
    </w:p>
    <w:p w:rsidR="009068EE" w:rsidRPr="00422AFC" w:rsidRDefault="009068EE" w:rsidP="000A57EB">
      <w:pPr>
        <w:jc w:val="both"/>
        <w:rPr>
          <w:rFonts w:ascii="Arial" w:hAnsi="Arial" w:cs="Arial"/>
          <w:sz w:val="20"/>
          <w:szCs w:val="20"/>
        </w:rPr>
      </w:pPr>
      <w:r w:rsidRPr="00422AFC">
        <w:rPr>
          <w:rFonts w:ascii="Arial" w:hAnsi="Arial" w:cs="Arial"/>
          <w:sz w:val="20"/>
          <w:szCs w:val="20"/>
        </w:rPr>
        <w:t>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 parlamentarios adoptados al efecto.</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rsidR="00EA31F3" w:rsidRPr="0020307B" w:rsidRDefault="00EA31F3" w:rsidP="00A24BC2">
      <w:pPr>
        <w:keepLines/>
        <w:ind w:right="50"/>
        <w:jc w:val="right"/>
        <w:rPr>
          <w:rFonts w:ascii="Arial" w:hAnsi="Arial" w:cs="Arial"/>
          <w:b/>
          <w:i/>
          <w:kern w:val="28"/>
          <w:sz w:val="20"/>
          <w:szCs w:val="20"/>
          <w:lang w:val="es-MX"/>
        </w:rPr>
      </w:pPr>
    </w:p>
    <w:p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rsidR="002F09EE" w:rsidRPr="0020307B" w:rsidRDefault="002F09EE" w:rsidP="000A57EB">
      <w:pPr>
        <w:widowControl w:val="0"/>
        <w:autoSpaceDE w:val="0"/>
        <w:autoSpaceDN w:val="0"/>
        <w:adjustRightInd w:val="0"/>
        <w:jc w:val="both"/>
        <w:rPr>
          <w:rFonts w:ascii="Arial" w:hAnsi="Arial" w:cs="Arial"/>
          <w:b/>
          <w:kern w:val="28"/>
          <w:sz w:val="20"/>
          <w:szCs w:val="12"/>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rsidR="00D46A55" w:rsidRPr="0020307B" w:rsidRDefault="00D46A55" w:rsidP="000A57EB">
      <w:pPr>
        <w:widowControl w:val="0"/>
        <w:autoSpaceDE w:val="0"/>
        <w:autoSpaceDN w:val="0"/>
        <w:adjustRightInd w:val="0"/>
        <w:jc w:val="both"/>
        <w:rPr>
          <w:rFonts w:ascii="Arial" w:hAnsi="Arial" w:cs="Arial"/>
          <w:kern w:val="28"/>
          <w:sz w:val="20"/>
          <w:szCs w:val="18"/>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85.</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rsidR="00D03BA1" w:rsidRPr="0020307B" w:rsidRDefault="00D03BA1" w:rsidP="000A57EB">
      <w:pPr>
        <w:widowControl w:val="0"/>
        <w:autoSpaceDE w:val="0"/>
        <w:autoSpaceDN w:val="0"/>
        <w:adjustRightInd w:val="0"/>
        <w:jc w:val="both"/>
        <w:rPr>
          <w:rFonts w:ascii="Arial" w:hAnsi="Arial" w:cs="Arial"/>
          <w:kern w:val="28"/>
          <w:sz w:val="20"/>
          <w:szCs w:val="14"/>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rsidR="0059243F" w:rsidRPr="00422AFC" w:rsidRDefault="0059243F" w:rsidP="000A57EB">
      <w:pPr>
        <w:widowControl w:val="0"/>
        <w:autoSpaceDE w:val="0"/>
        <w:autoSpaceDN w:val="0"/>
        <w:adjustRightInd w:val="0"/>
        <w:jc w:val="both"/>
        <w:rPr>
          <w:rFonts w:ascii="Arial" w:hAnsi="Arial" w:cs="Arial"/>
          <w:kern w:val="28"/>
          <w:sz w:val="20"/>
          <w:szCs w:val="20"/>
          <w:lang w:val="es-MX"/>
        </w:rPr>
      </w:pPr>
    </w:p>
    <w:p w:rsidR="00141AB7" w:rsidRPr="001705E4" w:rsidRDefault="000A57EB" w:rsidP="001705E4">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rsidR="00F81CD7" w:rsidRDefault="00F81CD7" w:rsidP="000A57EB">
      <w:pPr>
        <w:widowControl w:val="0"/>
        <w:autoSpaceDE w:val="0"/>
        <w:autoSpaceDN w:val="0"/>
        <w:adjustRightInd w:val="0"/>
        <w:jc w:val="center"/>
        <w:rPr>
          <w:rFonts w:ascii="Arial" w:hAnsi="Arial" w:cs="Arial"/>
          <w:b/>
          <w:kern w:val="28"/>
          <w:sz w:val="20"/>
          <w:szCs w:val="20"/>
          <w:lang w:val="es-MX"/>
        </w:rPr>
      </w:pPr>
    </w:p>
    <w:p w:rsidR="0020307B" w:rsidRDefault="0020307B" w:rsidP="000A57EB">
      <w:pPr>
        <w:widowControl w:val="0"/>
        <w:autoSpaceDE w:val="0"/>
        <w:autoSpaceDN w:val="0"/>
        <w:adjustRightInd w:val="0"/>
        <w:jc w:val="center"/>
        <w:rPr>
          <w:rFonts w:ascii="Arial" w:hAnsi="Arial" w:cs="Arial"/>
          <w:b/>
          <w:kern w:val="28"/>
          <w:sz w:val="20"/>
          <w:szCs w:val="20"/>
          <w:lang w:val="es-MX"/>
        </w:rPr>
      </w:pPr>
    </w:p>
    <w:p w:rsidR="0020307B" w:rsidRDefault="0020307B" w:rsidP="000A57EB">
      <w:pPr>
        <w:widowControl w:val="0"/>
        <w:autoSpaceDE w:val="0"/>
        <w:autoSpaceDN w:val="0"/>
        <w:adjustRightInd w:val="0"/>
        <w:jc w:val="center"/>
        <w:rPr>
          <w:rFonts w:ascii="Arial" w:hAnsi="Arial" w:cs="Arial"/>
          <w:b/>
          <w:kern w:val="28"/>
          <w:sz w:val="20"/>
          <w:szCs w:val="20"/>
          <w:lang w:val="es-MX"/>
        </w:rPr>
      </w:pPr>
    </w:p>
    <w:p w:rsidR="0020307B" w:rsidRDefault="0020307B" w:rsidP="000A57EB">
      <w:pPr>
        <w:widowControl w:val="0"/>
        <w:autoSpaceDE w:val="0"/>
        <w:autoSpaceDN w:val="0"/>
        <w:adjustRightInd w:val="0"/>
        <w:jc w:val="center"/>
        <w:rPr>
          <w:rFonts w:ascii="Arial" w:hAnsi="Arial" w:cs="Arial"/>
          <w:b/>
          <w:kern w:val="28"/>
          <w:sz w:val="20"/>
          <w:szCs w:val="20"/>
          <w:lang w:val="es-MX"/>
        </w:rPr>
      </w:pPr>
    </w:p>
    <w:p w:rsidR="0020307B" w:rsidRDefault="0020307B"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lastRenderedPageBreak/>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86.</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rsidR="000A57EB" w:rsidRPr="0020307B" w:rsidRDefault="000A57EB" w:rsidP="000A57EB">
      <w:pPr>
        <w:widowControl w:val="0"/>
        <w:autoSpaceDE w:val="0"/>
        <w:autoSpaceDN w:val="0"/>
        <w:adjustRightInd w:val="0"/>
        <w:jc w:val="both"/>
        <w:rPr>
          <w:rFonts w:ascii="Arial" w:hAnsi="Arial" w:cs="Arial"/>
          <w:kern w:val="28"/>
          <w:sz w:val="20"/>
          <w:szCs w:val="16"/>
          <w:lang w:val="es-MX"/>
        </w:rPr>
      </w:pPr>
    </w:p>
    <w:p w:rsidR="00467BA2" w:rsidRDefault="000A57EB" w:rsidP="00467BA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rsidR="00467BA2" w:rsidRDefault="00467BA2" w:rsidP="00467BA2">
      <w:pPr>
        <w:widowControl w:val="0"/>
        <w:autoSpaceDE w:val="0"/>
        <w:autoSpaceDN w:val="0"/>
        <w:adjustRightInd w:val="0"/>
        <w:jc w:val="both"/>
        <w:rPr>
          <w:rFonts w:ascii="Arial" w:hAnsi="Arial" w:cs="Arial"/>
          <w:kern w:val="28"/>
          <w:sz w:val="20"/>
          <w:szCs w:val="20"/>
          <w:lang w:val="es-MX"/>
        </w:rPr>
      </w:pPr>
    </w:p>
    <w:p w:rsidR="000A57EB" w:rsidRPr="00422AFC" w:rsidRDefault="00467BA2" w:rsidP="00467BA2">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3. </w:t>
      </w:r>
      <w:r w:rsidR="000A57EB" w:rsidRPr="00422AFC">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rsidR="00B15E92" w:rsidRPr="00422AFC" w:rsidRDefault="00B15E92" w:rsidP="00B15E92">
      <w:pPr>
        <w:widowControl w:val="0"/>
        <w:autoSpaceDE w:val="0"/>
        <w:autoSpaceDN w:val="0"/>
        <w:adjustRightInd w:val="0"/>
        <w:jc w:val="both"/>
        <w:rPr>
          <w:rFonts w:ascii="Arial" w:hAnsi="Arial" w:cs="Arial"/>
          <w:kern w:val="28"/>
          <w:sz w:val="20"/>
          <w:szCs w:val="20"/>
          <w:lang w:val="es-MX"/>
        </w:rPr>
      </w:pPr>
    </w:p>
    <w:p w:rsidR="00B15E92" w:rsidRDefault="00B15E92" w:rsidP="00B15E92">
      <w:pPr>
        <w:widowControl w:val="0"/>
        <w:autoSpaceDE w:val="0"/>
        <w:autoSpaceDN w:val="0"/>
        <w:adjustRightInd w:val="0"/>
        <w:ind w:right="-91"/>
        <w:jc w:val="both"/>
        <w:rPr>
          <w:rFonts w:ascii="Arial" w:hAnsi="Arial" w:cs="Arial"/>
          <w:kern w:val="28"/>
          <w:sz w:val="20"/>
          <w:szCs w:val="20"/>
        </w:rPr>
      </w:pPr>
      <w:r w:rsidRPr="00422AFC">
        <w:rPr>
          <w:rFonts w:ascii="Arial" w:hAnsi="Arial" w:cs="Arial"/>
          <w:kern w:val="28"/>
          <w:sz w:val="20"/>
          <w:szCs w:val="20"/>
        </w:rPr>
        <w:t>4.</w:t>
      </w:r>
      <w:r w:rsidRPr="00422AFC">
        <w:rPr>
          <w:rFonts w:ascii="Arial" w:hAnsi="Arial" w:cs="Arial"/>
          <w:b/>
          <w:kern w:val="28"/>
          <w:sz w:val="20"/>
          <w:szCs w:val="20"/>
        </w:rPr>
        <w:t xml:space="preserve"> </w:t>
      </w:r>
      <w:r w:rsidRPr="00422AFC">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rsidR="0020307B" w:rsidRDefault="0020307B" w:rsidP="00B15E92">
      <w:pPr>
        <w:widowControl w:val="0"/>
        <w:autoSpaceDE w:val="0"/>
        <w:autoSpaceDN w:val="0"/>
        <w:adjustRightInd w:val="0"/>
        <w:ind w:right="-91"/>
        <w:jc w:val="both"/>
        <w:rPr>
          <w:rFonts w:ascii="Arial" w:hAnsi="Arial" w:cs="Arial"/>
          <w:kern w:val="28"/>
          <w:sz w:val="20"/>
          <w:szCs w:val="20"/>
        </w:rPr>
      </w:pPr>
    </w:p>
    <w:p w:rsidR="0020307B" w:rsidRPr="00422AFC" w:rsidRDefault="0020307B" w:rsidP="00B15E92">
      <w:pPr>
        <w:widowControl w:val="0"/>
        <w:autoSpaceDE w:val="0"/>
        <w:autoSpaceDN w:val="0"/>
        <w:adjustRightInd w:val="0"/>
        <w:ind w:right="-91"/>
        <w:jc w:val="both"/>
        <w:rPr>
          <w:rFonts w:ascii="Arial" w:hAnsi="Arial" w:cs="Arial"/>
          <w:kern w:val="28"/>
          <w:sz w:val="20"/>
          <w:szCs w:val="20"/>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SEGUNDA</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CONSTITUCIÓN GENERAL DE LA REPÚBLICA</w:t>
      </w:r>
    </w:p>
    <w:p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87.</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rsidR="001705E4" w:rsidRPr="0020307B" w:rsidRDefault="001705E4" w:rsidP="000A57EB">
      <w:pPr>
        <w:widowControl w:val="0"/>
        <w:autoSpaceDE w:val="0"/>
        <w:autoSpaceDN w:val="0"/>
        <w:adjustRightInd w:val="0"/>
        <w:jc w:val="both"/>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41250A" w:rsidRPr="00422AFC">
        <w:rPr>
          <w:rFonts w:ascii="Arial" w:hAnsi="Arial" w:cs="Arial"/>
          <w:b/>
          <w:kern w:val="28"/>
          <w:sz w:val="20"/>
          <w:szCs w:val="20"/>
          <w:lang w:val="es-MX"/>
        </w:rPr>
        <w:t>Í</w:t>
      </w:r>
      <w:r w:rsidRPr="00422AFC">
        <w:rPr>
          <w:rFonts w:ascii="Arial" w:hAnsi="Arial" w:cs="Arial"/>
          <w:b/>
          <w:kern w:val="28"/>
          <w:sz w:val="20"/>
          <w:szCs w:val="20"/>
          <w:lang w:val="es-MX"/>
        </w:rPr>
        <w:t xml:space="preserve">CULO 88. </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rsidR="000A57EB" w:rsidRPr="0020307B" w:rsidRDefault="000A57EB" w:rsidP="000A57EB">
      <w:pPr>
        <w:widowControl w:val="0"/>
        <w:autoSpaceDE w:val="0"/>
        <w:autoSpaceDN w:val="0"/>
        <w:adjustRightInd w:val="0"/>
        <w:jc w:val="both"/>
        <w:rPr>
          <w:rFonts w:ascii="Arial" w:hAnsi="Arial" w:cs="Arial"/>
          <w:kern w:val="28"/>
          <w:sz w:val="20"/>
          <w:szCs w:val="12"/>
          <w:lang w:val="es-MX"/>
        </w:rPr>
      </w:pPr>
    </w:p>
    <w:p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 xml:space="preserve">2. La Junta de Coordinación Política podrá proponer modalidades específicas para la discusión de los dictámenes de minutas-proyecto de decreto sobre adiciones y reformas a la Constitución  General de la República, propiciándose la expresión de las diversas formas de </w:t>
      </w:r>
      <w:r w:rsidRPr="00422AFC">
        <w:rPr>
          <w:rFonts w:ascii="Arial" w:hAnsi="Arial" w:cs="Arial"/>
          <w:sz w:val="20"/>
          <w:szCs w:val="20"/>
          <w:lang w:val="es-MX"/>
        </w:rPr>
        <w:t xml:space="preserve">agrupación por afiliación partidista </w:t>
      </w:r>
      <w:r w:rsidRPr="00422AFC">
        <w:rPr>
          <w:rFonts w:ascii="Arial" w:hAnsi="Arial" w:cs="Arial"/>
          <w:sz w:val="20"/>
          <w:szCs w:val="20"/>
        </w:rPr>
        <w:t>en torno al dictamen formulado, sin demérito de los diputados que deseen hacer uso de la palabra en lo individual.</w:t>
      </w:r>
    </w:p>
    <w:p w:rsidR="00D03BA1" w:rsidRPr="0020307B" w:rsidRDefault="00D03BA1" w:rsidP="000A57EB">
      <w:pPr>
        <w:widowControl w:val="0"/>
        <w:autoSpaceDE w:val="0"/>
        <w:autoSpaceDN w:val="0"/>
        <w:adjustRightInd w:val="0"/>
        <w:jc w:val="both"/>
        <w:rPr>
          <w:rFonts w:ascii="Arial" w:hAnsi="Arial" w:cs="Arial"/>
          <w:kern w:val="28"/>
          <w:sz w:val="20"/>
          <w:szCs w:val="12"/>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rsidR="000A57EB" w:rsidRDefault="000A57EB" w:rsidP="000A57EB">
      <w:pPr>
        <w:widowControl w:val="0"/>
        <w:autoSpaceDE w:val="0"/>
        <w:autoSpaceDN w:val="0"/>
        <w:adjustRightInd w:val="0"/>
        <w:jc w:val="both"/>
        <w:rPr>
          <w:rFonts w:ascii="Arial" w:hAnsi="Arial" w:cs="Arial"/>
          <w:kern w:val="28"/>
          <w:sz w:val="20"/>
          <w:szCs w:val="16"/>
          <w:lang w:val="es-MX"/>
        </w:rPr>
      </w:pPr>
    </w:p>
    <w:p w:rsidR="00201C62" w:rsidRPr="0020307B" w:rsidRDefault="00201C62"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lastRenderedPageBreak/>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rsidR="00C60881" w:rsidRPr="00201C62" w:rsidRDefault="00C60881"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rsidR="008E70FE" w:rsidRPr="00201C62" w:rsidRDefault="008E70FE" w:rsidP="000A57EB">
      <w:pPr>
        <w:widowControl w:val="0"/>
        <w:autoSpaceDE w:val="0"/>
        <w:autoSpaceDN w:val="0"/>
        <w:adjustRightInd w:val="0"/>
        <w:jc w:val="both"/>
        <w:rPr>
          <w:rFonts w:ascii="Arial" w:hAnsi="Arial" w:cs="Arial"/>
          <w:kern w:val="28"/>
          <w:sz w:val="20"/>
          <w:szCs w:val="16"/>
          <w:lang w:val="es-MX"/>
        </w:rPr>
      </w:pPr>
    </w:p>
    <w:p w:rsidR="001C7881"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p>
    <w:p w:rsidR="00362609" w:rsidRDefault="00362609" w:rsidP="000A57EB">
      <w:pPr>
        <w:widowControl w:val="0"/>
        <w:autoSpaceDE w:val="0"/>
        <w:autoSpaceDN w:val="0"/>
        <w:adjustRightInd w:val="0"/>
        <w:jc w:val="both"/>
        <w:rPr>
          <w:rFonts w:ascii="Arial" w:hAnsi="Arial" w:cs="Arial"/>
          <w:kern w:val="28"/>
          <w:sz w:val="20"/>
          <w:szCs w:val="20"/>
          <w:lang w:val="es-MX"/>
        </w:rPr>
      </w:pPr>
    </w:p>
    <w:p w:rsidR="00201C62" w:rsidRPr="00422AFC" w:rsidRDefault="00201C62"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rsidR="000A57EB" w:rsidRPr="00201C62" w:rsidRDefault="000A57EB" w:rsidP="000A57EB">
      <w:pPr>
        <w:widowControl w:val="0"/>
        <w:autoSpaceDE w:val="0"/>
        <w:autoSpaceDN w:val="0"/>
        <w:adjustRightInd w:val="0"/>
        <w:jc w:val="both"/>
        <w:rPr>
          <w:rFonts w:ascii="Arial" w:hAnsi="Arial" w:cs="Arial"/>
          <w:b/>
          <w:kern w:val="28"/>
          <w:sz w:val="20"/>
          <w:szCs w:val="16"/>
          <w:lang w:val="es-MX"/>
        </w:rPr>
      </w:pPr>
    </w:p>
    <w:p w:rsidR="000A57EB" w:rsidRPr="00422AFC" w:rsidRDefault="000A57EB" w:rsidP="000A57EB">
      <w:pPr>
        <w:widowControl w:val="0"/>
        <w:autoSpaceDE w:val="0"/>
        <w:autoSpaceDN w:val="0"/>
        <w:adjustRightInd w:val="0"/>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89.</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rsidR="00345FEA" w:rsidRPr="00201C62" w:rsidRDefault="00345FEA"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Si la mayoría de los diputados resuelve por la afirmativa, la iniciativa será turnada a su dictamen por el presidente de la Mesa Directiva.</w:t>
      </w:r>
    </w:p>
    <w:p w:rsidR="00B15E92" w:rsidRPr="00201C62" w:rsidRDefault="00B15E92"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5. Si la mayoría resuelve por la negativa, la iniciativa no será admitida y no podrá volver a presentarse sino hasta el siguiente periodo de sesiones.</w:t>
      </w:r>
    </w:p>
    <w:p w:rsidR="001C7881" w:rsidRPr="00201C62" w:rsidRDefault="001C7881" w:rsidP="000A57EB">
      <w:pPr>
        <w:widowControl w:val="0"/>
        <w:autoSpaceDE w:val="0"/>
        <w:autoSpaceDN w:val="0"/>
        <w:adjustRightInd w:val="0"/>
        <w:jc w:val="both"/>
        <w:rPr>
          <w:rFonts w:ascii="Arial" w:hAnsi="Arial" w:cs="Arial"/>
          <w:kern w:val="28"/>
          <w:sz w:val="20"/>
          <w:szCs w:val="16"/>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rsidR="00510452" w:rsidRDefault="00510452" w:rsidP="000A57EB">
      <w:pPr>
        <w:widowControl w:val="0"/>
        <w:autoSpaceDE w:val="0"/>
        <w:autoSpaceDN w:val="0"/>
        <w:adjustRightInd w:val="0"/>
        <w:jc w:val="both"/>
        <w:rPr>
          <w:rFonts w:ascii="Arial" w:hAnsi="Arial" w:cs="Arial"/>
          <w:kern w:val="28"/>
          <w:sz w:val="20"/>
          <w:szCs w:val="20"/>
          <w:lang w:val="es-MX"/>
        </w:rPr>
      </w:pPr>
    </w:p>
    <w:p w:rsidR="00201C62" w:rsidRDefault="00201C62" w:rsidP="000A57EB">
      <w:pPr>
        <w:widowControl w:val="0"/>
        <w:autoSpaceDE w:val="0"/>
        <w:autoSpaceDN w:val="0"/>
        <w:adjustRightInd w:val="0"/>
        <w:jc w:val="both"/>
        <w:rPr>
          <w:rFonts w:ascii="Arial" w:hAnsi="Arial" w:cs="Arial"/>
          <w:kern w:val="28"/>
          <w:sz w:val="20"/>
          <w:szCs w:val="20"/>
          <w:lang w:val="es-MX"/>
        </w:rPr>
      </w:pPr>
    </w:p>
    <w:p w:rsidR="00201C62" w:rsidRPr="00422AFC" w:rsidRDefault="00201C62"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90.</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Si durante el desempeño de la Diputación Permanente se presentan iniciativas de reforma y adición a la Constitución Política del Estado, las mismas serán del conocimiento de la propia Diputación Permanente, la cual las reservará para su presentación al Pleno en el siguiente periodo ordinario o en la sesión extraordinaria a que se convoque si el asunto es objeto de dicha sesión. </w:t>
      </w:r>
    </w:p>
    <w:p w:rsidR="00763401" w:rsidRPr="00422AFC" w:rsidRDefault="00763401"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Solo el Pleno del Congreso, podrá resolver sobre la admisión y turno a comisiones de las iniciativas de reformas y adiciones a la Constitución Política del Estado.</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91.</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rsidR="00F81CD7" w:rsidRDefault="00F81CD7" w:rsidP="000A57EB">
      <w:pPr>
        <w:widowControl w:val="0"/>
        <w:autoSpaceDE w:val="0"/>
        <w:autoSpaceDN w:val="0"/>
        <w:adjustRightInd w:val="0"/>
        <w:jc w:val="both"/>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92.</w:t>
      </w: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rsidR="008E70FE" w:rsidRPr="00422AFC" w:rsidRDefault="008E70FE" w:rsidP="000A57EB">
      <w:pPr>
        <w:widowControl w:val="0"/>
        <w:autoSpaceDE w:val="0"/>
        <w:autoSpaceDN w:val="0"/>
        <w:adjustRightInd w:val="0"/>
        <w:jc w:val="both"/>
        <w:rPr>
          <w:rFonts w:ascii="Arial" w:hAnsi="Arial" w:cs="Arial"/>
          <w:kern w:val="28"/>
          <w:sz w:val="20"/>
          <w:szCs w:val="20"/>
          <w:lang w:val="es-MX"/>
        </w:rPr>
      </w:pPr>
    </w:p>
    <w:p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rsidR="00C961B6" w:rsidRDefault="00C961B6" w:rsidP="000A57EB">
      <w:pPr>
        <w:widowControl w:val="0"/>
        <w:autoSpaceDE w:val="0"/>
        <w:autoSpaceDN w:val="0"/>
        <w:adjustRightInd w:val="0"/>
        <w:jc w:val="both"/>
        <w:rPr>
          <w:rFonts w:ascii="Arial" w:hAnsi="Arial" w:cs="Arial"/>
          <w:kern w:val="28"/>
          <w:sz w:val="16"/>
          <w:szCs w:val="16"/>
          <w:lang w:val="es-MX"/>
        </w:rPr>
      </w:pPr>
    </w:p>
    <w:p w:rsidR="00201C62" w:rsidRPr="00422AFC" w:rsidRDefault="00201C62" w:rsidP="000A57EB">
      <w:pPr>
        <w:widowControl w:val="0"/>
        <w:autoSpaceDE w:val="0"/>
        <w:autoSpaceDN w:val="0"/>
        <w:adjustRightInd w:val="0"/>
        <w:jc w:val="both"/>
        <w:rPr>
          <w:rFonts w:ascii="Arial" w:hAnsi="Arial" w:cs="Arial"/>
          <w:kern w:val="28"/>
          <w:sz w:val="16"/>
          <w:szCs w:val="16"/>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APARTADO  A</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rsidR="00201C62" w:rsidRPr="00422AFC" w:rsidRDefault="00201C62"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93.</w:t>
      </w: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El derecho de iniciativa corresponde a los sujetos señalados en el artículo 64 de la Constitución Política del Estado.</w:t>
      </w:r>
    </w:p>
    <w:p w:rsidR="000A57EB" w:rsidRPr="00201C62" w:rsidRDefault="000A57EB" w:rsidP="000A57EB">
      <w:pPr>
        <w:jc w:val="both"/>
        <w:rPr>
          <w:rFonts w:ascii="Arial" w:hAnsi="Arial" w:cs="Arial"/>
          <w:b/>
          <w:kern w:val="28"/>
          <w:sz w:val="20"/>
          <w:szCs w:val="16"/>
          <w:lang w:val="es-MX"/>
        </w:rPr>
      </w:pPr>
    </w:p>
    <w:p w:rsidR="00533143" w:rsidRPr="00422AFC" w:rsidRDefault="00533143" w:rsidP="00533143">
      <w:pPr>
        <w:jc w:val="both"/>
        <w:rPr>
          <w:rFonts w:ascii="Arial" w:hAnsi="Arial" w:cs="Arial"/>
          <w:kern w:val="28"/>
          <w:sz w:val="20"/>
          <w:szCs w:val="20"/>
          <w:lang w:val="es-MX"/>
        </w:rPr>
      </w:pPr>
      <w:r w:rsidRPr="00422AFC">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rsidR="00533143" w:rsidRPr="00422AFC" w:rsidRDefault="00533143" w:rsidP="00533143">
      <w:pPr>
        <w:jc w:val="both"/>
        <w:rPr>
          <w:rFonts w:ascii="Arial" w:hAnsi="Arial" w:cs="Arial"/>
          <w:kern w:val="28"/>
          <w:sz w:val="20"/>
          <w:szCs w:val="20"/>
          <w:lang w:val="es-MX"/>
        </w:rPr>
      </w:pPr>
    </w:p>
    <w:p w:rsidR="002F09EE" w:rsidRDefault="00BF1C59" w:rsidP="002F09EE">
      <w:pPr>
        <w:jc w:val="both"/>
        <w:rPr>
          <w:rFonts w:ascii="Arial" w:hAnsi="Arial" w:cs="Arial"/>
          <w:kern w:val="28"/>
          <w:sz w:val="20"/>
          <w:szCs w:val="20"/>
          <w:lang w:val="es-MX"/>
        </w:rPr>
      </w:pPr>
      <w:r w:rsidRPr="00422AFC">
        <w:rPr>
          <w:rFonts w:ascii="Arial" w:hAnsi="Arial" w:cs="Arial"/>
          <w:kern w:val="28"/>
          <w:sz w:val="20"/>
          <w:szCs w:val="20"/>
          <w:lang w:val="es-MX"/>
        </w:rPr>
        <w:t xml:space="preserve">En las iniciativas se procurará la máxima utilización de lenguaje claro e inclusivo, al menos en su parte expositiva. Una vez conocida una iniciativa por el Pleno, será turnada a la comisión o comisiones que correspondan para su estudio y dictamen de acuerdo a su competencia. </w:t>
      </w:r>
    </w:p>
    <w:p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rsidR="007D1060" w:rsidRPr="00422AFC" w:rsidRDefault="002C0411" w:rsidP="007D1060">
      <w:pPr>
        <w:keepLines/>
        <w:ind w:left="720" w:right="50"/>
        <w:jc w:val="right"/>
        <w:rPr>
          <w:rFonts w:ascii="Arial" w:hAnsi="Arial" w:cs="Arial"/>
          <w:b/>
          <w:i/>
          <w:kern w:val="28"/>
          <w:sz w:val="16"/>
          <w:szCs w:val="20"/>
          <w:lang w:val="es-MX"/>
        </w:rPr>
      </w:pPr>
      <w:hyperlink r:id="rId47" w:history="1">
        <w:r w:rsidR="007D1060" w:rsidRPr="00422AFC">
          <w:rPr>
            <w:rStyle w:val="Hipervnculo"/>
            <w:rFonts w:ascii="Arial" w:hAnsi="Arial" w:cs="Arial"/>
            <w:b/>
            <w:i/>
            <w:kern w:val="28"/>
            <w:sz w:val="16"/>
            <w:szCs w:val="20"/>
            <w:lang w:val="es-MX"/>
          </w:rPr>
          <w:t>https://po.tamaulipas.gob.mx/wp-content/uploads/2021/12/cxlvi-148-141221F.pdf</w:t>
        </w:r>
      </w:hyperlink>
    </w:p>
    <w:p w:rsidR="007D1060" w:rsidRPr="00201C62" w:rsidRDefault="007D1060" w:rsidP="00BF1C59">
      <w:pPr>
        <w:jc w:val="both"/>
        <w:rPr>
          <w:rFonts w:ascii="Arial" w:hAnsi="Arial" w:cs="Arial"/>
          <w:b/>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Podrán presentarse iniciativas de ley, de decreto, de acuerdo y de acuerdo económico.</w:t>
      </w:r>
    </w:p>
    <w:p w:rsidR="000A57EB" w:rsidRPr="00201C6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Es iniciativa de ley la que contiene un proyecto de resolución por el que se prevean situaciones jurídicas para la generalidad de las personas;</w:t>
      </w:r>
    </w:p>
    <w:p w:rsidR="000A57EB" w:rsidRPr="00201C62" w:rsidRDefault="000A57EB" w:rsidP="000A57EB">
      <w:pPr>
        <w:keepLines/>
        <w:ind w:left="360" w:right="50"/>
        <w:jc w:val="both"/>
        <w:rPr>
          <w:rFonts w:ascii="Arial" w:hAnsi="Arial" w:cs="Arial"/>
          <w:kern w:val="28"/>
          <w:sz w:val="20"/>
          <w:szCs w:val="16"/>
          <w:lang w:val="es-MX"/>
        </w:rPr>
      </w:pPr>
    </w:p>
    <w:p w:rsidR="000A57EB" w:rsidRPr="00422AFC" w:rsidRDefault="000A57EB" w:rsidP="000A57EB">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Es iniciativa de decreto la que contiene un proyecto de resolución por el que se prevean situaciones jurídicas para determinadas personas;</w:t>
      </w:r>
    </w:p>
    <w:p w:rsidR="000A57EB" w:rsidRPr="00201C6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Es iniciativa de punto de acuerdo la que contiene un proyecto de resolución sobre cuestiones que no requieren de sanción y promulgación del Ejecutivo, y</w:t>
      </w:r>
    </w:p>
    <w:p w:rsidR="000A57EB" w:rsidRPr="00201C6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rsidR="000A57EB" w:rsidRPr="00201C6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4. Si la iniciativa no precisa su naturaleza, corresponde al presidente de la Mesa Directiva determinar si se trata de una ley, decreto, acuerdo o acuerdo económico, en términos del párrafo anterior.</w:t>
      </w:r>
    </w:p>
    <w:p w:rsidR="000A57EB" w:rsidRPr="00201C6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rsidR="000A57EB" w:rsidRPr="00201C6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rsidR="00C60881" w:rsidRPr="00422AFC" w:rsidRDefault="00C60881" w:rsidP="00D10C3E">
      <w:pPr>
        <w:rPr>
          <w:rFonts w:ascii="Arial" w:hAnsi="Arial" w:cs="Arial"/>
          <w:sz w:val="20"/>
          <w:szCs w:val="20"/>
          <w:lang w:val="es-MX"/>
        </w:rPr>
      </w:pPr>
    </w:p>
    <w:p w:rsidR="00D10C3E" w:rsidRPr="00422AFC" w:rsidRDefault="00D10C3E" w:rsidP="00D10C3E">
      <w:pPr>
        <w:jc w:val="both"/>
        <w:rPr>
          <w:rFonts w:ascii="Arial" w:hAnsi="Arial" w:cs="Arial"/>
          <w:sz w:val="20"/>
          <w:szCs w:val="20"/>
          <w:lang w:val="es-ES_tradnl"/>
        </w:rPr>
      </w:pPr>
      <w:r w:rsidRPr="00422AFC">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rsidR="00D10C3E" w:rsidRPr="00422AFC" w:rsidRDefault="00D10C3E" w:rsidP="00D10C3E">
      <w:pPr>
        <w:jc w:val="both"/>
        <w:rPr>
          <w:rFonts w:ascii="Arial" w:hAnsi="Arial" w:cs="Arial"/>
          <w:sz w:val="20"/>
          <w:szCs w:val="20"/>
          <w:lang w:val="es-ES_tradnl"/>
        </w:rPr>
      </w:pPr>
    </w:p>
    <w:p w:rsidR="00D10C3E" w:rsidRPr="00422AFC" w:rsidRDefault="00D10C3E" w:rsidP="00D10C3E">
      <w:pPr>
        <w:jc w:val="both"/>
        <w:rPr>
          <w:rFonts w:ascii="Arial" w:hAnsi="Arial" w:cs="Arial"/>
          <w:sz w:val="20"/>
          <w:szCs w:val="20"/>
          <w:lang w:val="es-ES_tradnl"/>
        </w:rPr>
      </w:pPr>
      <w:r w:rsidRPr="00422AFC">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rsidR="00D10C3E" w:rsidRPr="00422AFC" w:rsidRDefault="00D10C3E" w:rsidP="00D10C3E">
      <w:pPr>
        <w:rPr>
          <w:rFonts w:ascii="Arial" w:hAnsi="Arial" w:cs="Arial"/>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94.</w:t>
      </w: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rsidR="000A57EB" w:rsidRPr="00422AFC" w:rsidRDefault="000A57EB" w:rsidP="00F324CA">
      <w:pPr>
        <w:rPr>
          <w:rFonts w:ascii="Arial" w:hAnsi="Arial" w:cs="Arial"/>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rsidR="00362609" w:rsidRPr="00422AFC" w:rsidRDefault="00362609" w:rsidP="000A57EB">
      <w:pPr>
        <w:jc w:val="both"/>
        <w:rPr>
          <w:rFonts w:ascii="Arial" w:hAnsi="Arial" w:cs="Arial"/>
          <w:kern w:val="28"/>
          <w:sz w:val="20"/>
          <w:szCs w:val="20"/>
          <w:lang w:val="es-MX"/>
        </w:rPr>
      </w:pPr>
    </w:p>
    <w:p w:rsidR="00E856D9" w:rsidRPr="00422AFC" w:rsidRDefault="00E856D9" w:rsidP="00E856D9">
      <w:pPr>
        <w:jc w:val="both"/>
        <w:rPr>
          <w:rFonts w:ascii="Arial" w:eastAsia="Calibri" w:hAnsi="Arial" w:cs="Arial"/>
          <w:b/>
          <w:bCs/>
          <w:sz w:val="20"/>
          <w:szCs w:val="20"/>
          <w:lang w:val="es-MX" w:eastAsia="en-US"/>
        </w:rPr>
      </w:pPr>
      <w:r w:rsidRPr="00422AFC">
        <w:rPr>
          <w:rFonts w:ascii="Arial" w:eastAsia="Calibri" w:hAnsi="Arial" w:cs="Arial"/>
          <w:b/>
          <w:bCs/>
          <w:sz w:val="20"/>
          <w:szCs w:val="20"/>
          <w:lang w:val="es-MX" w:eastAsia="en-US"/>
        </w:rPr>
        <w:t xml:space="preserve">ARTÍCULO 94 BIS. </w:t>
      </w:r>
    </w:p>
    <w:p w:rsidR="00E856D9" w:rsidRPr="00422AFC" w:rsidRDefault="00E856D9" w:rsidP="00E856D9">
      <w:pPr>
        <w:autoSpaceDE w:val="0"/>
        <w:autoSpaceDN w:val="0"/>
        <w:adjustRightInd w:val="0"/>
        <w:contextualSpacing/>
        <w:jc w:val="both"/>
        <w:rPr>
          <w:rFonts w:ascii="Arial" w:eastAsia="Calibri" w:hAnsi="Arial" w:cs="Arial"/>
          <w:sz w:val="20"/>
          <w:szCs w:val="20"/>
          <w:lang w:val="es-MX" w:eastAsia="en-US"/>
        </w:rPr>
      </w:pPr>
      <w:r w:rsidRPr="00422AFC">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rsidR="00471AB9" w:rsidRDefault="00471AB9" w:rsidP="000A57EB">
      <w:pPr>
        <w:jc w:val="center"/>
        <w:rPr>
          <w:rFonts w:ascii="Arial" w:hAnsi="Arial" w:cs="Arial"/>
          <w:b/>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APARTADO  B</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LOS DICT</w:t>
      </w:r>
      <w:r w:rsidR="00FE0D3F" w:rsidRPr="00422AFC">
        <w:rPr>
          <w:rFonts w:ascii="Arial" w:hAnsi="Arial" w:cs="Arial"/>
          <w:b/>
          <w:kern w:val="28"/>
          <w:sz w:val="20"/>
          <w:szCs w:val="20"/>
          <w:lang w:val="es-MX"/>
        </w:rPr>
        <w:t>Á</w:t>
      </w:r>
      <w:r w:rsidRPr="00422AFC">
        <w:rPr>
          <w:rFonts w:ascii="Arial" w:hAnsi="Arial" w:cs="Arial"/>
          <w:b/>
          <w:kern w:val="28"/>
          <w:sz w:val="20"/>
          <w:szCs w:val="20"/>
          <w:lang w:val="es-MX"/>
        </w:rPr>
        <w:t>MENES</w:t>
      </w:r>
    </w:p>
    <w:p w:rsidR="000D00A9" w:rsidRPr="00CB6FCE" w:rsidRDefault="000D00A9" w:rsidP="000A57EB">
      <w:pPr>
        <w:jc w:val="center"/>
        <w:rPr>
          <w:rFonts w:ascii="Arial" w:hAnsi="Arial" w:cs="Arial"/>
          <w:b/>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95.</w:t>
      </w: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rsidR="00141AB7" w:rsidRPr="00422AFC" w:rsidRDefault="00141AB7"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rsidR="000A57EB" w:rsidRPr="00422AFC" w:rsidRDefault="000A57EB"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rsidR="000A57EB" w:rsidRPr="00422AFC" w:rsidRDefault="000A57EB"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rsidR="000A57EB" w:rsidRPr="00422AFC" w:rsidRDefault="000A57EB" w:rsidP="000A57EB">
      <w:pPr>
        <w:jc w:val="both"/>
        <w:rPr>
          <w:rFonts w:ascii="Arial" w:hAnsi="Arial" w:cs="Arial"/>
          <w:b/>
          <w:kern w:val="28"/>
          <w:sz w:val="20"/>
          <w:szCs w:val="20"/>
          <w:lang w:val="es-MX"/>
        </w:rPr>
      </w:pPr>
    </w:p>
    <w:p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rsidR="00345FEA" w:rsidRPr="00422AFC" w:rsidRDefault="00345FEA" w:rsidP="000A57EB">
      <w:pPr>
        <w:jc w:val="both"/>
        <w:rPr>
          <w:rFonts w:ascii="Arial" w:hAnsi="Arial" w:cs="Arial"/>
          <w:kern w:val="28"/>
          <w:sz w:val="20"/>
          <w:szCs w:val="20"/>
          <w:lang w:val="es-MX"/>
        </w:rPr>
      </w:pPr>
    </w:p>
    <w:p w:rsidR="00F1456F" w:rsidRPr="00422AFC"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6. Cuando se trate de la emisión de dictámenes que impliquen tomar decisiones sobre cuestiones relacionadas a personas con discapacidad, se deberán celebrar previamente consultas estrechas, para </w:t>
      </w:r>
      <w:r w:rsidRPr="00422AFC">
        <w:rPr>
          <w:rFonts w:ascii="Arial" w:hAnsi="Arial" w:cs="Arial"/>
          <w:kern w:val="28"/>
          <w:sz w:val="20"/>
          <w:szCs w:val="20"/>
          <w:lang w:val="es-MX"/>
        </w:rPr>
        <w:lastRenderedPageBreak/>
        <w:t>escuchar la opinión de quienes pertenezcan a este segmento social, así como de las organizaciones que las representan.</w:t>
      </w:r>
    </w:p>
    <w:p w:rsidR="00F1456F" w:rsidRPr="00422AFC" w:rsidRDefault="00F1456F"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rsidR="00B15E92" w:rsidRPr="00422AFC" w:rsidRDefault="00B15E92" w:rsidP="000A57EB">
      <w:pPr>
        <w:keepLines/>
        <w:ind w:right="50"/>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La comisión o comisiones que hubieren formulado el dictamen solicitarán su incorporación en el orden del día de la sesión más próxima, a la luz de las atribuciones que en la materia tienen el presidente de la Mesa Directiva y la Junta de Coordinación Política.</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Si el dictamen ha sido autorizado con 24 horas de anticipación al inicio de la sesión del Pleno, salvo acuerdo contrario de la Junta de Coordinación Política, el documento formará parte del orden del día correspondiente; pero si ha sido autorizado dentro de un plazo menor al señalado, se requerirá el acuerdo de la Junta de Coordinación Política para su incorporación al orden del día.</w:t>
      </w:r>
    </w:p>
    <w:p w:rsidR="00A36AE5" w:rsidRPr="00422AFC" w:rsidRDefault="00A36AE5" w:rsidP="000A57EB">
      <w:pPr>
        <w:keepLines/>
        <w:ind w:right="50"/>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rsidR="00141AB7" w:rsidRPr="00422AFC" w:rsidRDefault="00141AB7" w:rsidP="000A57EB">
      <w:pPr>
        <w:keepLines/>
        <w:ind w:right="50"/>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Dicho documento se pondrá en conocimiento oportuno del presidente de la Mesa Directiva y de la Junta de Coordinación Política, a fin de que pueda determinarse si su tratamiento se hace en sesión reservada.</w:t>
      </w:r>
    </w:p>
    <w:p w:rsidR="000A57EB" w:rsidRPr="00422AFC" w:rsidRDefault="000A57EB" w:rsidP="000A57EB">
      <w:pPr>
        <w:keepLines/>
        <w:ind w:right="50"/>
        <w:jc w:val="both"/>
        <w:rPr>
          <w:rFonts w:ascii="Arial" w:hAnsi="Arial" w:cs="Arial"/>
          <w:kern w:val="28"/>
          <w:sz w:val="20"/>
          <w:szCs w:val="20"/>
          <w:lang w:val="es-MX"/>
        </w:rPr>
      </w:pPr>
    </w:p>
    <w:p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w:t>
      </w:r>
      <w:proofErr w:type="gramStart"/>
      <w:r w:rsidRPr="00422AFC">
        <w:rPr>
          <w:rFonts w:ascii="Arial" w:hAnsi="Arial" w:cs="Arial"/>
          <w:kern w:val="28"/>
          <w:sz w:val="20"/>
          <w:szCs w:val="20"/>
          <w:lang w:val="es-MX"/>
        </w:rPr>
        <w:t>constituyen</w:t>
      </w:r>
      <w:proofErr w:type="gramEnd"/>
      <w:r w:rsidRPr="00422AFC">
        <w:rPr>
          <w:rFonts w:ascii="Arial" w:hAnsi="Arial" w:cs="Arial"/>
          <w:kern w:val="28"/>
          <w:sz w:val="20"/>
          <w:szCs w:val="20"/>
          <w:lang w:val="es-MX"/>
        </w:rPr>
        <w:t xml:space="preserve"> prejuicio para efectos de los procedimientos de juicio político y de declaración de procedencia.</w:t>
      </w:r>
    </w:p>
    <w:p w:rsidR="00471AB9" w:rsidRPr="00422AFC" w:rsidRDefault="00471AB9" w:rsidP="000A57EB">
      <w:pPr>
        <w:keepLines/>
        <w:ind w:right="50"/>
        <w:jc w:val="both"/>
        <w:rPr>
          <w:rFonts w:ascii="Arial" w:hAnsi="Arial" w:cs="Arial"/>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rsidR="00345FEA" w:rsidRDefault="00345FEA" w:rsidP="000A57EB">
      <w:pPr>
        <w:keepLines/>
        <w:ind w:right="50"/>
        <w:jc w:val="both"/>
        <w:rPr>
          <w:rFonts w:ascii="Arial" w:hAnsi="Arial" w:cs="Arial"/>
          <w:kern w:val="28"/>
          <w:sz w:val="20"/>
          <w:szCs w:val="20"/>
          <w:lang w:val="es-MX"/>
        </w:rPr>
      </w:pPr>
    </w:p>
    <w:p w:rsidR="00CB6FCE" w:rsidRPr="00422AFC" w:rsidRDefault="00CB6FCE" w:rsidP="000A57EB">
      <w:pPr>
        <w:keepLines/>
        <w:ind w:right="50"/>
        <w:jc w:val="both"/>
        <w:rPr>
          <w:rFonts w:ascii="Arial" w:hAnsi="Arial" w:cs="Arial"/>
          <w:kern w:val="28"/>
          <w:sz w:val="20"/>
          <w:szCs w:val="20"/>
          <w:lang w:val="es-MX"/>
        </w:rPr>
      </w:pPr>
    </w:p>
    <w:p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lastRenderedPageBreak/>
        <w:t>APARTADO  C</w:t>
      </w:r>
    </w:p>
    <w:p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DE LAS DISCUSIONES</w:t>
      </w:r>
    </w:p>
    <w:p w:rsidR="000A57EB" w:rsidRPr="00422AFC" w:rsidRDefault="000A57EB" w:rsidP="009951D9">
      <w:pPr>
        <w:jc w:val="center"/>
        <w:rPr>
          <w:rFonts w:ascii="Arial" w:hAnsi="Arial" w:cs="Arial"/>
          <w:b/>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Las discusiones son las expresiones argumentativas de los integrantes del Pleno en el desarrollo de sus sesiones sobre las iniciativas, dictámenes, proposiciones o cualquier otro asunto que sea competencia del Congreso y sobre el cual éste haya de pronunciarse.</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102.</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rsidR="00BC33EF" w:rsidRPr="00CB6FCE" w:rsidRDefault="00BC33EF"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EA31F3" w:rsidRPr="00CB6FCE" w:rsidRDefault="00EA31F3" w:rsidP="00A24BC2">
      <w:pPr>
        <w:keepLines/>
        <w:ind w:right="50"/>
        <w:jc w:val="right"/>
        <w:rPr>
          <w:rFonts w:ascii="Arial" w:hAnsi="Arial" w:cs="Arial"/>
          <w:b/>
          <w:i/>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6.</w:t>
      </w:r>
      <w:r w:rsidR="0022194A" w:rsidRPr="00422AFC">
        <w:rPr>
          <w:rFonts w:ascii="Arial" w:hAnsi="Arial" w:cs="Arial"/>
          <w:kern w:val="28"/>
          <w:sz w:val="20"/>
          <w:szCs w:val="20"/>
          <w:lang w:val="es-MX"/>
        </w:rPr>
        <w:t xml:space="preserve"> </w:t>
      </w:r>
      <w:r w:rsidR="0022194A" w:rsidRPr="00422AFC">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422AFC">
        <w:rPr>
          <w:rFonts w:ascii="Arial" w:hAnsi="Arial" w:cs="Arial"/>
          <w:kern w:val="28"/>
          <w:sz w:val="20"/>
          <w:szCs w:val="20"/>
          <w:lang w:val="es-MX"/>
        </w:rPr>
        <w:t>.</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8.</w:t>
      </w:r>
      <w:r w:rsidR="0022194A" w:rsidRPr="00422AFC">
        <w:rPr>
          <w:rFonts w:ascii="Arial" w:hAnsi="Arial" w:cs="Arial"/>
          <w:kern w:val="28"/>
          <w:sz w:val="20"/>
          <w:szCs w:val="20"/>
          <w:lang w:val="es-MX"/>
        </w:rPr>
        <w:t xml:space="preserve"> </w:t>
      </w:r>
      <w:r w:rsidR="0022194A" w:rsidRPr="00422AFC">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422AFC">
        <w:rPr>
          <w:rFonts w:ascii="Arial" w:hAnsi="Arial" w:cs="Arial"/>
          <w:kern w:val="28"/>
          <w:sz w:val="20"/>
          <w:szCs w:val="20"/>
          <w:lang w:val="es-MX"/>
        </w:rPr>
        <w:t>.</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rsidR="00522B9B" w:rsidRPr="00422AFC" w:rsidRDefault="00522B9B" w:rsidP="000A57EB">
      <w:pPr>
        <w:jc w:val="both"/>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103.</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rsidR="00A24BC2" w:rsidRPr="00422AFC" w:rsidRDefault="00A24BC2"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104</w:t>
      </w:r>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Iniciada la discusión de un asunto, ésta sólo podrá suspenderse por las siguientes causas:</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Desintegración del quórum;</w:t>
      </w:r>
    </w:p>
    <w:p w:rsidR="000A57EB" w:rsidRPr="00CB6FCE" w:rsidRDefault="000A57EB" w:rsidP="000A57EB">
      <w:pPr>
        <w:keepLines/>
        <w:ind w:left="360" w:right="50"/>
        <w:jc w:val="both"/>
        <w:rPr>
          <w:rFonts w:ascii="Arial" w:hAnsi="Arial" w:cs="Arial"/>
          <w:kern w:val="28"/>
          <w:sz w:val="20"/>
          <w:szCs w:val="16"/>
          <w:lang w:val="es-MX"/>
        </w:rPr>
      </w:pPr>
    </w:p>
    <w:p w:rsidR="000A57EB" w:rsidRPr="00422AFC" w:rsidRDefault="000A57EB" w:rsidP="000A57EB">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Desórdenes en el Salón de Sesiones o en el Recinto del Congreso;</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Acuerdo de la mayoría de los diputados presentes, en cuyo caso el presidente de la Mesa Directiva fijará de inmediato la fecha y hora para continuar la discusión, a fin de dar preferencia a otros asuntos de mayor urgencia o gravedad, ó</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Moción suspensiva aprobada por el Pleno.</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rsidR="000A57EB" w:rsidRPr="00CB6FCE"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En la discusión de cualquier asunto no podrá presentarse más que una moción suspensiva.</w:t>
      </w:r>
    </w:p>
    <w:p w:rsidR="00362609" w:rsidRDefault="00362609"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105</w:t>
      </w:r>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No podrá interrumpirse al orador que se encuentre en el uso de la palabra, salvo en los casos siguientes:</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9"/>
        </w:numPr>
        <w:ind w:right="50"/>
        <w:jc w:val="both"/>
        <w:rPr>
          <w:rFonts w:ascii="Arial" w:hAnsi="Arial" w:cs="Arial"/>
          <w:kern w:val="28"/>
          <w:sz w:val="20"/>
          <w:szCs w:val="20"/>
          <w:lang w:val="es-MX"/>
        </w:rPr>
      </w:pPr>
      <w:r w:rsidRPr="00422AFC">
        <w:rPr>
          <w:rFonts w:ascii="Arial" w:hAnsi="Arial" w:cs="Arial"/>
          <w:kern w:val="28"/>
          <w:sz w:val="20"/>
          <w:szCs w:val="20"/>
          <w:lang w:val="es-MX"/>
        </w:rPr>
        <w:t>Se formule una moción de orden;</w:t>
      </w:r>
    </w:p>
    <w:p w:rsidR="000A57EB" w:rsidRPr="00994388" w:rsidRDefault="000A57EB" w:rsidP="000A57EB">
      <w:pPr>
        <w:keepLines/>
        <w:ind w:left="360" w:right="50"/>
        <w:jc w:val="both"/>
        <w:rPr>
          <w:rFonts w:ascii="Arial" w:hAnsi="Arial" w:cs="Arial"/>
          <w:kern w:val="28"/>
          <w:sz w:val="20"/>
          <w:szCs w:val="16"/>
          <w:lang w:val="es-MX"/>
        </w:rPr>
      </w:pPr>
    </w:p>
    <w:p w:rsidR="000A57EB" w:rsidRPr="00422AFC" w:rsidRDefault="000A57EB" w:rsidP="000A57EB">
      <w:pPr>
        <w:keepLines/>
        <w:numPr>
          <w:ilvl w:val="0"/>
          <w:numId w:val="19"/>
        </w:numPr>
        <w:ind w:right="50"/>
        <w:jc w:val="both"/>
        <w:rPr>
          <w:rFonts w:ascii="Arial" w:hAnsi="Arial" w:cs="Arial"/>
          <w:kern w:val="28"/>
          <w:sz w:val="20"/>
          <w:szCs w:val="20"/>
          <w:lang w:val="es-MX"/>
        </w:rPr>
      </w:pPr>
      <w:r w:rsidRPr="00422AFC">
        <w:rPr>
          <w:rFonts w:ascii="Arial" w:hAnsi="Arial" w:cs="Arial"/>
          <w:kern w:val="28"/>
          <w:sz w:val="20"/>
          <w:szCs w:val="20"/>
          <w:lang w:val="es-MX"/>
        </w:rPr>
        <w:t>Se viertan injurias contra alguna persona o institución;</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9"/>
        </w:numPr>
        <w:ind w:right="50"/>
        <w:jc w:val="both"/>
        <w:rPr>
          <w:rFonts w:ascii="Arial" w:hAnsi="Arial" w:cs="Arial"/>
          <w:kern w:val="28"/>
          <w:sz w:val="20"/>
          <w:szCs w:val="20"/>
          <w:lang w:val="es-MX"/>
        </w:rPr>
      </w:pPr>
      <w:r w:rsidRPr="00422AFC">
        <w:rPr>
          <w:rFonts w:ascii="Arial" w:hAnsi="Arial" w:cs="Arial"/>
          <w:kern w:val="28"/>
          <w:sz w:val="20"/>
          <w:szCs w:val="20"/>
          <w:lang w:val="es-MX"/>
        </w:rPr>
        <w:t>Se aparte del tema a discusión, y</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19"/>
        </w:numPr>
        <w:ind w:right="50"/>
        <w:jc w:val="both"/>
        <w:rPr>
          <w:rFonts w:ascii="Arial" w:hAnsi="Arial" w:cs="Arial"/>
          <w:kern w:val="28"/>
          <w:sz w:val="20"/>
          <w:szCs w:val="20"/>
          <w:lang w:val="es-MX"/>
        </w:rPr>
      </w:pPr>
      <w:r w:rsidRPr="00422AFC">
        <w:rPr>
          <w:rFonts w:ascii="Arial" w:hAnsi="Arial" w:cs="Arial"/>
          <w:kern w:val="28"/>
          <w:sz w:val="20"/>
          <w:szCs w:val="20"/>
          <w:lang w:val="es-MX"/>
        </w:rPr>
        <w:t>Se agote el tiempo concedido por esta ley al orador y habiéndose solicitado prórroga para continuar en el uso de la palabra, el Pleno no la hubiere concedido.</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El presidente de la Mesa Directiva resolverá sobre la moción de orden que se hubiere planteado.</w:t>
      </w:r>
    </w:p>
    <w:p w:rsidR="00994388" w:rsidRDefault="00994388" w:rsidP="000A57EB">
      <w:pPr>
        <w:keepLines/>
        <w:ind w:right="50"/>
        <w:jc w:val="both"/>
        <w:rPr>
          <w:rFonts w:ascii="Arial" w:hAnsi="Arial" w:cs="Arial"/>
          <w:kern w:val="28"/>
          <w:sz w:val="20"/>
          <w:szCs w:val="20"/>
          <w:lang w:val="es-MX"/>
        </w:rPr>
      </w:pPr>
    </w:p>
    <w:p w:rsidR="00994388" w:rsidRDefault="00994388" w:rsidP="000A57EB">
      <w:pPr>
        <w:keepLines/>
        <w:ind w:right="50"/>
        <w:jc w:val="both"/>
        <w:rPr>
          <w:rFonts w:ascii="Arial" w:hAnsi="Arial" w:cs="Arial"/>
          <w:kern w:val="28"/>
          <w:sz w:val="20"/>
          <w:szCs w:val="20"/>
          <w:lang w:val="es-MX"/>
        </w:rPr>
      </w:pPr>
    </w:p>
    <w:p w:rsidR="00994388" w:rsidRDefault="00994388" w:rsidP="000A57EB">
      <w:pPr>
        <w:keepLines/>
        <w:ind w:right="50"/>
        <w:jc w:val="both"/>
        <w:rPr>
          <w:rFonts w:ascii="Arial" w:hAnsi="Arial" w:cs="Arial"/>
          <w:kern w:val="28"/>
          <w:sz w:val="20"/>
          <w:szCs w:val="20"/>
          <w:lang w:val="es-MX"/>
        </w:rPr>
      </w:pPr>
    </w:p>
    <w:p w:rsidR="00994388" w:rsidRDefault="00994388" w:rsidP="000A57EB">
      <w:pPr>
        <w:keepLines/>
        <w:ind w:right="50"/>
        <w:jc w:val="both"/>
        <w:rPr>
          <w:rFonts w:ascii="Arial" w:hAnsi="Arial" w:cs="Arial"/>
          <w:kern w:val="28"/>
          <w:sz w:val="20"/>
          <w:szCs w:val="20"/>
          <w:lang w:val="es-MX"/>
        </w:rPr>
      </w:pPr>
    </w:p>
    <w:p w:rsidR="00994388" w:rsidRPr="00422AFC" w:rsidRDefault="00994388" w:rsidP="000A57EB">
      <w:pPr>
        <w:keepLines/>
        <w:ind w:right="50"/>
        <w:jc w:val="both"/>
        <w:rPr>
          <w:rFonts w:ascii="Arial" w:hAnsi="Arial" w:cs="Arial"/>
          <w:kern w:val="28"/>
          <w:sz w:val="20"/>
          <w:szCs w:val="20"/>
          <w:lang w:val="es-MX"/>
        </w:rPr>
      </w:pPr>
    </w:p>
    <w:p w:rsidR="00994388"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106</w:t>
      </w:r>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Agotada la discusión en lo general, el Presidente de la Mesa Directiva pondrá el dictamen a discusión en lo particular. Al efecto, los diputados reservarán el artículo o artículos que deseen discutir en esa modalidad.</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rsidR="000A57EB" w:rsidRPr="00422AFC" w:rsidRDefault="000A57EB" w:rsidP="000A57EB">
      <w:pPr>
        <w:keepLines/>
        <w:ind w:right="50"/>
        <w:jc w:val="both"/>
        <w:rPr>
          <w:rFonts w:ascii="Arial" w:hAnsi="Arial" w:cs="Arial"/>
          <w:kern w:val="28"/>
          <w:sz w:val="20"/>
          <w:szCs w:val="20"/>
          <w:lang w:val="es-MX"/>
        </w:rPr>
      </w:pPr>
    </w:p>
    <w:p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rsidR="001705E4" w:rsidRPr="00422AFC" w:rsidRDefault="001705E4" w:rsidP="000A57EB">
      <w:pPr>
        <w:keepLines/>
        <w:ind w:right="50"/>
        <w:jc w:val="both"/>
        <w:rPr>
          <w:rFonts w:ascii="Arial" w:hAnsi="Arial" w:cs="Arial"/>
          <w:kern w:val="28"/>
          <w:sz w:val="20"/>
          <w:szCs w:val="20"/>
          <w:lang w:val="es-MX"/>
        </w:rPr>
      </w:pPr>
    </w:p>
    <w:p w:rsidR="000A57EB" w:rsidRPr="00422AFC" w:rsidRDefault="000A57EB" w:rsidP="00994388">
      <w:pPr>
        <w:keepLines/>
        <w:ind w:right="51"/>
        <w:jc w:val="both"/>
        <w:rPr>
          <w:rFonts w:ascii="Arial" w:hAnsi="Arial" w:cs="Arial"/>
          <w:kern w:val="28"/>
          <w:sz w:val="20"/>
          <w:szCs w:val="20"/>
          <w:lang w:val="es-MX"/>
        </w:rPr>
      </w:pPr>
      <w:r w:rsidRPr="00422AFC">
        <w:rPr>
          <w:rFonts w:ascii="Arial" w:hAnsi="Arial" w:cs="Arial"/>
          <w:kern w:val="28"/>
          <w:sz w:val="20"/>
          <w:szCs w:val="20"/>
          <w:lang w:val="es-MX"/>
        </w:rPr>
        <w:t>7. Si el dictamen consta de un solo artículo, únicamente  será puesto a discusión en lo general.</w:t>
      </w:r>
    </w:p>
    <w:p w:rsidR="0030211E" w:rsidRPr="00422AFC" w:rsidRDefault="0030211E"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107</w:t>
      </w:r>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rsidR="0079403A" w:rsidRPr="00422AFC" w:rsidRDefault="0079403A"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planteamiento de adiciones o reformas deberá formularse por escrito, previa exposición por parte de su autor de los motivos y fundamentos que lo sustenten.</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rsidR="00471AB9"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rsidR="00345FEA" w:rsidRDefault="00345FEA" w:rsidP="000A57EB">
      <w:pPr>
        <w:keepLines/>
        <w:ind w:right="50"/>
        <w:jc w:val="both"/>
        <w:rPr>
          <w:rFonts w:ascii="Arial" w:hAnsi="Arial" w:cs="Arial"/>
          <w:kern w:val="28"/>
          <w:sz w:val="20"/>
          <w:szCs w:val="20"/>
          <w:lang w:val="es-MX"/>
        </w:rPr>
      </w:pPr>
    </w:p>
    <w:p w:rsidR="00994388" w:rsidRDefault="00994388"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lastRenderedPageBreak/>
        <w:t>APARTADO  D</w:t>
      </w:r>
    </w:p>
    <w:p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rsidR="00345FEA" w:rsidRPr="00422AFC" w:rsidRDefault="00345FEA" w:rsidP="000A57EB">
      <w:pPr>
        <w:keepLines/>
        <w:ind w:right="50"/>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rsidR="00F208A7" w:rsidRPr="00422AFC" w:rsidRDefault="00F208A7" w:rsidP="000A57EB">
      <w:pPr>
        <w:keepLines/>
        <w:ind w:right="50"/>
        <w:jc w:val="both"/>
        <w:rPr>
          <w:rFonts w:ascii="Arial" w:hAnsi="Arial" w:cs="Arial"/>
          <w:kern w:val="28"/>
          <w:sz w:val="20"/>
          <w:szCs w:val="20"/>
          <w:lang w:val="es-MX"/>
        </w:rPr>
      </w:pPr>
    </w:p>
    <w:p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rsidR="00522B9B" w:rsidRPr="00994388" w:rsidRDefault="00522B9B" w:rsidP="00F208A7">
      <w:pPr>
        <w:keepLines/>
        <w:ind w:right="50"/>
        <w:jc w:val="both"/>
        <w:rPr>
          <w:rFonts w:ascii="Arial" w:hAnsi="Arial" w:cs="Arial"/>
          <w:b/>
          <w:i/>
          <w:sz w:val="20"/>
          <w:szCs w:val="20"/>
          <w:lang w:val="es-ES_tradnl"/>
        </w:rPr>
      </w:pPr>
    </w:p>
    <w:p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rsidR="00F208A7" w:rsidRPr="00422AFC" w:rsidRDefault="00F208A7" w:rsidP="00F208A7">
      <w:pPr>
        <w:keepLines/>
        <w:ind w:right="50"/>
        <w:jc w:val="both"/>
        <w:rPr>
          <w:rFonts w:ascii="Arial" w:hAnsi="Arial" w:cs="Arial"/>
          <w:kern w:val="28"/>
          <w:sz w:val="20"/>
          <w:szCs w:val="20"/>
          <w:lang w:val="es-MX"/>
        </w:rPr>
      </w:pPr>
    </w:p>
    <w:p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rsidR="00F208A7" w:rsidRPr="00422AFC" w:rsidRDefault="00F208A7" w:rsidP="00F208A7">
      <w:pPr>
        <w:keepLines/>
        <w:ind w:right="50"/>
        <w:jc w:val="both"/>
        <w:rPr>
          <w:rFonts w:ascii="Arial" w:hAnsi="Arial" w:cs="Arial"/>
          <w:kern w:val="28"/>
          <w:sz w:val="20"/>
          <w:szCs w:val="20"/>
          <w:lang w:val="es-MX"/>
        </w:rPr>
      </w:pPr>
    </w:p>
    <w:p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rsidR="00F208A7" w:rsidRPr="00422AFC" w:rsidRDefault="00F208A7" w:rsidP="00F208A7">
      <w:pPr>
        <w:keepLines/>
        <w:ind w:right="50"/>
        <w:jc w:val="both"/>
        <w:rPr>
          <w:rFonts w:ascii="Arial" w:hAnsi="Arial" w:cs="Arial"/>
          <w:kern w:val="28"/>
          <w:sz w:val="20"/>
          <w:szCs w:val="20"/>
          <w:lang w:val="es-MX"/>
        </w:rPr>
      </w:pPr>
    </w:p>
    <w:p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rsidR="000A57EB" w:rsidRDefault="002C0411" w:rsidP="00522B9B">
      <w:pPr>
        <w:keepLines/>
        <w:ind w:right="50"/>
        <w:jc w:val="right"/>
        <w:rPr>
          <w:rStyle w:val="Hipervnculo"/>
          <w:rFonts w:ascii="Arial" w:hAnsi="Arial" w:cs="Arial"/>
          <w:b/>
          <w:i/>
          <w:kern w:val="28"/>
          <w:sz w:val="16"/>
          <w:szCs w:val="20"/>
        </w:rPr>
      </w:pPr>
      <w:hyperlink r:id="rId48" w:history="1">
        <w:r w:rsidR="00994388" w:rsidRPr="006C2146">
          <w:rPr>
            <w:rStyle w:val="Hipervnculo"/>
            <w:rFonts w:ascii="Arial" w:hAnsi="Arial" w:cs="Arial"/>
            <w:b/>
            <w:i/>
            <w:kern w:val="28"/>
            <w:sz w:val="16"/>
            <w:szCs w:val="20"/>
          </w:rPr>
          <w:t>https://po.tamaulipas.gob.mx/wp-content/uploads/2022/02/cxlvii-24-240222F.pdf</w:t>
        </w:r>
      </w:hyperlink>
    </w:p>
    <w:p w:rsidR="00994388" w:rsidRPr="00994388" w:rsidRDefault="00994388" w:rsidP="00522B9B">
      <w:pPr>
        <w:keepLines/>
        <w:ind w:right="50"/>
        <w:jc w:val="right"/>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llegue el momento de votar, los secretarios lo anunciarán en el Salón y mandarán efectuar dicho anuncio en las inmediaciones del mismo por conducto de la Secretaría General. Enseguida se iniciará la votación.</w:t>
      </w:r>
    </w:p>
    <w:p w:rsidR="000A57EB" w:rsidRPr="00994388" w:rsidRDefault="000A57EB" w:rsidP="000A57EB">
      <w:pPr>
        <w:keepLines/>
        <w:ind w:right="50"/>
        <w:jc w:val="both"/>
        <w:rPr>
          <w:rFonts w:ascii="Arial" w:hAnsi="Arial" w:cs="Arial"/>
          <w:kern w:val="28"/>
          <w:sz w:val="20"/>
          <w:szCs w:val="16"/>
          <w:lang w:val="es-MX"/>
        </w:rPr>
      </w:pPr>
    </w:p>
    <w:p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rsidR="00362609" w:rsidRDefault="00362609"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rsidR="000A57EB" w:rsidRPr="00994388" w:rsidRDefault="000A57EB" w:rsidP="000A57EB">
      <w:pPr>
        <w:keepLines/>
        <w:ind w:left="360" w:right="50"/>
        <w:jc w:val="both"/>
        <w:rPr>
          <w:rFonts w:ascii="Arial" w:hAnsi="Arial" w:cs="Arial"/>
          <w:kern w:val="28"/>
          <w:sz w:val="20"/>
          <w:szCs w:val="16"/>
          <w:lang w:val="es-MX"/>
        </w:rPr>
      </w:pPr>
    </w:p>
    <w:p w:rsidR="000A57EB" w:rsidRPr="00994388"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Concluidas las expresiones del voto, el presidente de la Mesa Directiva preguntará, en dos ocasiones, si falta algún miembro del Pleno por emitir su voto; si así fuere, lo expresará en ese momento en términos del inciso a) de este párrafo;</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hará la declaratoria del cómputo y de la resolución que se hubiere adoptado.</w:t>
      </w:r>
    </w:p>
    <w:p w:rsidR="001B0D75" w:rsidRPr="00422AFC" w:rsidRDefault="001B0D75" w:rsidP="001B0D75">
      <w:pPr>
        <w:pStyle w:val="Prrafodelista"/>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La votación nominal podrá recogerse conforme al sistema electrónico que el Congreso autorice.</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112.</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rsidR="001B0D75" w:rsidRPr="00422AFC" w:rsidRDefault="001B0D75"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113.</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114.</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rsidR="000A57EB" w:rsidRPr="00994388" w:rsidRDefault="000A57EB" w:rsidP="000A57EB">
      <w:pPr>
        <w:keepLines/>
        <w:ind w:right="50"/>
        <w:jc w:val="both"/>
        <w:rPr>
          <w:rFonts w:ascii="Arial" w:hAnsi="Arial" w:cs="Arial"/>
          <w:kern w:val="28"/>
          <w:sz w:val="20"/>
          <w:szCs w:val="16"/>
          <w:lang w:val="es-MX"/>
        </w:rPr>
      </w:pPr>
    </w:p>
    <w:p w:rsidR="000A57EB" w:rsidRPr="00994388" w:rsidRDefault="000A57EB" w:rsidP="00994388">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u w:val="words"/>
          <w:lang w:val="es-MX"/>
        </w:rPr>
      </w:pPr>
      <w:r w:rsidRPr="00422AFC">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7. Si el número de cédulas depositadas en el ánfora no coincide con el número de legisladores participantes en la votación, el presidente de la Mesa Directiva dispondrá la repetición de la votación.</w:t>
      </w:r>
    </w:p>
    <w:p w:rsidR="002F6FC3" w:rsidRDefault="002F6FC3"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75936" w:rsidRPr="00422AFC">
        <w:rPr>
          <w:rFonts w:ascii="Arial" w:hAnsi="Arial" w:cs="Arial"/>
          <w:b/>
          <w:kern w:val="28"/>
          <w:sz w:val="20"/>
          <w:szCs w:val="20"/>
          <w:lang w:val="es-MX"/>
        </w:rPr>
        <w:t>Í</w:t>
      </w:r>
      <w:r w:rsidRPr="00422AFC">
        <w:rPr>
          <w:rFonts w:ascii="Arial" w:hAnsi="Arial" w:cs="Arial"/>
          <w:b/>
          <w:kern w:val="28"/>
          <w:sz w:val="20"/>
          <w:szCs w:val="20"/>
          <w:lang w:val="es-MX"/>
        </w:rPr>
        <w:t>CULO 115.</w:t>
      </w:r>
    </w:p>
    <w:p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rsidR="000A57EB" w:rsidRPr="00422AFC" w:rsidRDefault="000A57EB" w:rsidP="000A57EB">
      <w:pPr>
        <w:keepLines/>
        <w:ind w:right="50"/>
        <w:jc w:val="both"/>
        <w:rPr>
          <w:rFonts w:ascii="Arial" w:hAnsi="Arial" w:cs="Arial"/>
          <w:kern w:val="28"/>
          <w:sz w:val="20"/>
          <w:szCs w:val="20"/>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en la segunda votación el resultado sea empate, se retirará el asunto del orden del día, a fin de tratarse en la sesión inmediata posterior.</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rsidR="009B1C76" w:rsidRPr="00422AFC" w:rsidRDefault="009B1C76"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116.</w:t>
      </w:r>
    </w:p>
    <w:p w:rsidR="006A6DA2" w:rsidRPr="00994388" w:rsidRDefault="000A57EB" w:rsidP="00994388">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rsidR="00362609" w:rsidRDefault="00362609" w:rsidP="00C06CC4">
      <w:pPr>
        <w:jc w:val="both"/>
        <w:rPr>
          <w:rFonts w:ascii="Arial" w:hAnsi="Arial" w:cs="Arial"/>
          <w:b/>
          <w:sz w:val="20"/>
          <w:szCs w:val="20"/>
          <w:lang w:val="es-MX"/>
        </w:rPr>
      </w:pPr>
    </w:p>
    <w:p w:rsidR="000A57EB" w:rsidRPr="00422AFC" w:rsidRDefault="000A57EB" w:rsidP="00C06CC4">
      <w:pPr>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117.</w:t>
      </w:r>
    </w:p>
    <w:p w:rsidR="000A57EB" w:rsidRDefault="000A57EB" w:rsidP="00C06CC4">
      <w:pPr>
        <w:jc w:val="both"/>
        <w:rPr>
          <w:rFonts w:ascii="Arial" w:hAnsi="Arial" w:cs="Arial"/>
          <w:sz w:val="20"/>
          <w:szCs w:val="20"/>
          <w:lang w:val="es-MX"/>
        </w:rPr>
      </w:pPr>
      <w:r w:rsidRPr="00422AFC">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rsidR="00994388" w:rsidRPr="00422AFC" w:rsidRDefault="00994388" w:rsidP="00C06CC4">
      <w:pPr>
        <w:jc w:val="both"/>
        <w:rPr>
          <w:rFonts w:ascii="Arial" w:hAnsi="Arial" w:cs="Arial"/>
          <w:sz w:val="20"/>
          <w:szCs w:val="20"/>
          <w:lang w:val="es-MX"/>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E</w:t>
      </w: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FORMA Y EXPEDICI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DE</w:t>
      </w:r>
      <w:r w:rsidR="00C0045E" w:rsidRPr="00422AFC">
        <w:rPr>
          <w:rFonts w:ascii="Arial" w:hAnsi="Arial" w:cs="Arial"/>
          <w:b/>
          <w:kern w:val="28"/>
          <w:sz w:val="20"/>
          <w:szCs w:val="20"/>
        </w:rPr>
        <w:t xml:space="preserve"> </w:t>
      </w:r>
      <w:r w:rsidRPr="00422AFC">
        <w:rPr>
          <w:rFonts w:ascii="Arial" w:hAnsi="Arial" w:cs="Arial"/>
          <w:b/>
          <w:kern w:val="28"/>
          <w:sz w:val="20"/>
          <w:szCs w:val="20"/>
          <w:lang w:val="es-MX"/>
        </w:rPr>
        <w:t>LEYES, DECRETOS Y ACUERDOS</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118.</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leyes, decretos y acuerdos serán suscritos por el presidente y los secretarios de la Mesa Directiva.</w:t>
      </w:r>
    </w:p>
    <w:p w:rsidR="00FC6A35" w:rsidRPr="00422AFC" w:rsidRDefault="00FC6A35"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Para la reforma, derogación o abrogación de las leyes, decretos o acuerdos, se seguirá el mismo procedimiento utilizado para su expedición.</w:t>
      </w:r>
    </w:p>
    <w:p w:rsidR="00C961B6" w:rsidRPr="00994388" w:rsidRDefault="00C961B6"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119.</w:t>
      </w:r>
    </w:p>
    <w:p w:rsidR="000A57EB" w:rsidRP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53DCA" w:rsidRPr="00422AFC">
        <w:rPr>
          <w:rFonts w:ascii="Arial" w:hAnsi="Arial" w:cs="Arial"/>
          <w:kern w:val="28"/>
          <w:sz w:val="20"/>
          <w:szCs w:val="20"/>
          <w:lang w:val="es-MX"/>
        </w:rPr>
        <w:t>Las resoluciones del Poder Legislativo se expedirán en el Recinto del Congreso en la fecha de su aprobación y seguirán la forma siguiente:</w:t>
      </w:r>
    </w:p>
    <w:p w:rsidR="000A57EB" w:rsidRPr="00422AFC" w:rsidRDefault="00653DCA"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“La </w:t>
      </w:r>
      <w:r w:rsidRPr="00422AFC">
        <w:rPr>
          <w:rFonts w:ascii="Arial" w:hAnsi="Arial" w:cs="Arial"/>
          <w:b/>
          <w:kern w:val="28"/>
          <w:sz w:val="20"/>
          <w:szCs w:val="20"/>
          <w:lang w:val="es-MX"/>
        </w:rPr>
        <w:t>Legislatura</w:t>
      </w:r>
      <w:r w:rsidRPr="00422AFC">
        <w:rPr>
          <w:rFonts w:ascii="Arial" w:hAnsi="Arial" w:cs="Arial"/>
          <w:kern w:val="28"/>
          <w:sz w:val="20"/>
          <w:szCs w:val="20"/>
          <w:lang w:val="es-MX"/>
        </w:rPr>
        <w:t xml:space="preserve"> </w:t>
      </w:r>
      <w:r w:rsidRPr="00422AFC">
        <w:rPr>
          <w:rFonts w:ascii="Arial" w:hAnsi="Arial" w:cs="Arial"/>
          <w:b/>
          <w:kern w:val="28"/>
          <w:sz w:val="20"/>
          <w:szCs w:val="20"/>
          <w:lang w:val="es-MX"/>
        </w:rPr>
        <w:t xml:space="preserve">(número cardinal que corresponda) </w:t>
      </w:r>
      <w:r w:rsidRPr="00422AFC">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rsidR="000A57EB" w:rsidRPr="00994388" w:rsidRDefault="000A57EB" w:rsidP="000A57EB">
      <w:pPr>
        <w:keepLines/>
        <w:ind w:right="50"/>
        <w:jc w:val="both"/>
        <w:rPr>
          <w:rFonts w:ascii="Arial" w:hAnsi="Arial" w:cs="Arial"/>
          <w:kern w:val="28"/>
          <w:sz w:val="22"/>
          <w:szCs w:val="16"/>
          <w:lang w:val="es-MX"/>
        </w:rPr>
      </w:pPr>
    </w:p>
    <w:p w:rsidR="001F7CE4"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474051" w:rsidRPr="00422AFC">
        <w:rPr>
          <w:rFonts w:ascii="Arial" w:hAnsi="Arial" w:cs="Arial"/>
          <w:kern w:val="28"/>
          <w:sz w:val="20"/>
          <w:szCs w:val="20"/>
          <w:lang w:val="es-MX"/>
        </w:rPr>
        <w:t xml:space="preserve">En la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rsidR="001F7CE4" w:rsidRPr="00422AFC" w:rsidRDefault="002C0411" w:rsidP="001F7CE4">
      <w:pPr>
        <w:keepLines/>
        <w:ind w:right="50"/>
        <w:jc w:val="right"/>
        <w:rPr>
          <w:rFonts w:ascii="Arial" w:hAnsi="Arial" w:cs="Arial"/>
          <w:b/>
          <w:i/>
          <w:kern w:val="28"/>
          <w:sz w:val="16"/>
          <w:szCs w:val="20"/>
          <w:lang w:val="es-MX"/>
        </w:rPr>
      </w:pPr>
      <w:hyperlink r:id="rId49" w:history="1">
        <w:r w:rsidR="001F7CE4" w:rsidRPr="00422AFC">
          <w:rPr>
            <w:rStyle w:val="Hipervnculo"/>
            <w:rFonts w:ascii="Arial" w:hAnsi="Arial" w:cs="Arial"/>
            <w:b/>
            <w:i/>
            <w:kern w:val="28"/>
            <w:sz w:val="16"/>
            <w:szCs w:val="20"/>
            <w:lang w:val="es-MX"/>
          </w:rPr>
          <w:t>https://po.tamaulipas.gob.mx/wp-content/uploads/2021/10/cxlvi-126-211021F.pdf</w:t>
        </w:r>
      </w:hyperlink>
    </w:p>
    <w:p w:rsidR="001F7CE4" w:rsidRPr="00994388" w:rsidRDefault="001F7CE4" w:rsidP="001F7CE4">
      <w:pPr>
        <w:keepLines/>
        <w:ind w:right="50"/>
        <w:jc w:val="right"/>
        <w:rPr>
          <w:rFonts w:ascii="Arial" w:hAnsi="Arial" w:cs="Arial"/>
          <w:kern w:val="28"/>
          <w:sz w:val="20"/>
          <w:szCs w:val="20"/>
          <w:lang w:val="es-MX"/>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rsidR="00471AB9" w:rsidRPr="00422AFC" w:rsidRDefault="00471AB9" w:rsidP="000A57EB">
      <w:pPr>
        <w:keepLines/>
        <w:ind w:right="50"/>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rsidR="000A57EB" w:rsidRPr="00994388" w:rsidRDefault="000A57EB" w:rsidP="000A57EB">
      <w:pPr>
        <w:keepLines/>
        <w:ind w:right="50"/>
        <w:jc w:val="both"/>
        <w:rPr>
          <w:rFonts w:ascii="Arial" w:hAnsi="Arial" w:cs="Arial"/>
          <w:kern w:val="28"/>
          <w:sz w:val="20"/>
          <w:szCs w:val="16"/>
          <w:lang w:val="es-MX"/>
        </w:rPr>
      </w:pPr>
    </w:p>
    <w:p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Las observaciones podrán formularse en todo o en parte sobre la ley o decreto aprobado. En cualquier caso deberán formularse por escrito y con el señalamiento de las razones que motivan su formulación.</w:t>
      </w:r>
    </w:p>
    <w:p w:rsidR="00F208A7" w:rsidRPr="00422AFC" w:rsidRDefault="00F208A7" w:rsidP="000002BE">
      <w:pPr>
        <w:autoSpaceDE w:val="0"/>
        <w:autoSpaceDN w:val="0"/>
        <w:adjustRightInd w:val="0"/>
        <w:jc w:val="both"/>
        <w:rPr>
          <w:rFonts w:ascii="Arial" w:hAnsi="Arial" w:cs="Arial"/>
          <w:kern w:val="28"/>
          <w:sz w:val="20"/>
          <w:szCs w:val="20"/>
          <w:lang w:val="es-MX"/>
        </w:rPr>
      </w:pPr>
    </w:p>
    <w:p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81230C" w:rsidRPr="00994388" w:rsidRDefault="0081230C"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rsidR="00D61798" w:rsidRPr="00422AFC"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1. Al 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rsidR="00D61798" w:rsidRPr="00422AFC" w:rsidRDefault="00D61798" w:rsidP="00D61798">
      <w:pPr>
        <w:jc w:val="both"/>
        <w:rPr>
          <w:rFonts w:ascii="Arial" w:hAnsi="Arial" w:cs="Arial"/>
          <w:b/>
          <w:sz w:val="20"/>
          <w:szCs w:val="20"/>
          <w:lang w:val="es-ES_tradnl"/>
        </w:rPr>
      </w:pPr>
    </w:p>
    <w:p w:rsidR="00D61798" w:rsidRPr="00422AFC"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rsidR="00D61798" w:rsidRPr="00422AFC" w:rsidRDefault="00D61798" w:rsidP="00D61798">
      <w:pPr>
        <w:jc w:val="both"/>
        <w:rPr>
          <w:rFonts w:ascii="Arial" w:hAnsi="Arial" w:cs="Arial"/>
          <w:b/>
          <w:sz w:val="20"/>
          <w:szCs w:val="20"/>
          <w:lang w:val="es-ES_tradnl"/>
        </w:rPr>
      </w:pPr>
    </w:p>
    <w:p w:rsidR="00C61E5A" w:rsidRPr="00422AFC" w:rsidRDefault="00D61798" w:rsidP="00D61798">
      <w:pPr>
        <w:jc w:val="both"/>
        <w:rPr>
          <w:rFonts w:ascii="Arial" w:hAnsi="Arial" w:cs="Arial"/>
          <w:sz w:val="20"/>
          <w:szCs w:val="20"/>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rsidR="008F70D7" w:rsidRPr="00422AFC" w:rsidRDefault="008F70D7" w:rsidP="00D61798">
      <w:pPr>
        <w:jc w:val="both"/>
        <w:rPr>
          <w:rFonts w:ascii="Arial" w:hAnsi="Arial" w:cs="Arial"/>
          <w:sz w:val="20"/>
          <w:szCs w:val="20"/>
          <w:lang w:val="es-ES_tradnl"/>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122.</w:t>
      </w:r>
    </w:p>
    <w:p w:rsidR="00A76038"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rsidR="00A76038" w:rsidRPr="00422AFC" w:rsidRDefault="00A76038" w:rsidP="00A76038">
      <w:pPr>
        <w:jc w:val="both"/>
        <w:rPr>
          <w:rFonts w:ascii="Arial" w:hAnsi="Arial" w:cs="Arial"/>
          <w:sz w:val="20"/>
          <w:szCs w:val="20"/>
          <w:lang w:val="es-ES_tradnl"/>
        </w:rPr>
      </w:pPr>
    </w:p>
    <w:p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rsidR="00A76038" w:rsidRPr="00422AFC" w:rsidRDefault="00A76038" w:rsidP="00A76038">
      <w:pPr>
        <w:jc w:val="both"/>
        <w:rPr>
          <w:rFonts w:ascii="Arial" w:hAnsi="Arial" w:cs="Arial"/>
          <w:b/>
          <w:sz w:val="20"/>
          <w:szCs w:val="20"/>
          <w:lang w:val="es-ES_tradnl"/>
        </w:rPr>
      </w:pPr>
    </w:p>
    <w:p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rsidR="00A76038" w:rsidRPr="00422AFC" w:rsidRDefault="00A76038" w:rsidP="00A76038">
      <w:pPr>
        <w:jc w:val="both"/>
        <w:rPr>
          <w:rFonts w:ascii="Arial" w:hAnsi="Arial" w:cs="Arial"/>
          <w:b/>
          <w:sz w:val="20"/>
          <w:szCs w:val="20"/>
          <w:lang w:val="es-ES_tradnl"/>
        </w:rPr>
      </w:pPr>
    </w:p>
    <w:p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lastRenderedPageBreak/>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rsidR="006500B9" w:rsidRDefault="006500B9" w:rsidP="00A76038">
      <w:pPr>
        <w:jc w:val="both"/>
        <w:rPr>
          <w:rFonts w:ascii="Arial" w:hAnsi="Arial" w:cs="Arial"/>
          <w:b/>
          <w:sz w:val="20"/>
          <w:szCs w:val="20"/>
          <w:lang w:val="es-ES_tradnl"/>
        </w:rPr>
      </w:pPr>
    </w:p>
    <w:p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rsidR="00A76038" w:rsidRPr="00422AFC" w:rsidRDefault="00A76038" w:rsidP="00A76038">
      <w:pPr>
        <w:jc w:val="both"/>
        <w:rPr>
          <w:rFonts w:ascii="Arial" w:hAnsi="Arial" w:cs="Arial"/>
          <w:sz w:val="20"/>
          <w:szCs w:val="20"/>
          <w:lang w:val="es-ES_tradnl"/>
        </w:rPr>
      </w:pPr>
    </w:p>
    <w:p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rsidR="00A76038" w:rsidRPr="00994388" w:rsidRDefault="00A76038" w:rsidP="00994388">
      <w:pPr>
        <w:jc w:val="both"/>
        <w:rPr>
          <w:rFonts w:ascii="Arial" w:hAnsi="Arial" w:cs="Arial"/>
          <w:sz w:val="20"/>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rsidR="00EA31F3" w:rsidRPr="00994388" w:rsidRDefault="00EA31F3" w:rsidP="00A24BC2">
      <w:pPr>
        <w:keepLines/>
        <w:ind w:right="50"/>
        <w:jc w:val="right"/>
        <w:rPr>
          <w:rFonts w:ascii="Arial" w:hAnsi="Arial" w:cs="Arial"/>
          <w:b/>
          <w:i/>
          <w:kern w:val="28"/>
          <w:sz w:val="20"/>
          <w:szCs w:val="20"/>
          <w:lang w:val="es-MX"/>
        </w:rPr>
      </w:pPr>
    </w:p>
    <w:p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Diputación Permanente ordenará, dentro de los diez días naturales siguientes, su publicación y circulación, sin que se requiera refrendo.</w:t>
      </w:r>
    </w:p>
    <w:p w:rsidR="00EA31F3" w:rsidRPr="00585512" w:rsidRDefault="00EA31F3" w:rsidP="00A24BC2">
      <w:pPr>
        <w:keepLines/>
        <w:ind w:right="50"/>
        <w:jc w:val="right"/>
        <w:rPr>
          <w:rFonts w:ascii="Arial" w:hAnsi="Arial" w:cs="Arial"/>
          <w:b/>
          <w:i/>
          <w:kern w:val="28"/>
          <w:sz w:val="20"/>
          <w:szCs w:val="20"/>
          <w:lang w:val="es-MX"/>
        </w:rPr>
      </w:pPr>
    </w:p>
    <w:p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585512" w:rsidRDefault="00585512" w:rsidP="00F208A7">
      <w:pPr>
        <w:autoSpaceDE w:val="0"/>
        <w:autoSpaceDN w:val="0"/>
        <w:adjustRightInd w:val="0"/>
        <w:jc w:val="both"/>
        <w:rPr>
          <w:rFonts w:ascii="Arial" w:hAnsi="Arial" w:cs="Arial"/>
          <w:sz w:val="20"/>
          <w:szCs w:val="20"/>
          <w:lang w:val="es-ES_tradnl"/>
        </w:rPr>
      </w:pPr>
    </w:p>
    <w:p w:rsidR="007C0654" w:rsidRPr="00994388" w:rsidRDefault="007C0654" w:rsidP="00F208A7">
      <w:pPr>
        <w:autoSpaceDE w:val="0"/>
        <w:autoSpaceDN w:val="0"/>
        <w:adjustRightInd w:val="0"/>
        <w:jc w:val="both"/>
        <w:rPr>
          <w:rFonts w:ascii="Arial" w:hAnsi="Arial" w:cs="Arial"/>
          <w:sz w:val="20"/>
          <w:szCs w:val="20"/>
          <w:lang w:val="es-ES_tradnl"/>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rsidR="00994388" w:rsidRPr="00585512" w:rsidRDefault="00994388" w:rsidP="000A57EB">
      <w:pPr>
        <w:keepLines/>
        <w:ind w:right="50"/>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rsidR="00141AB7" w:rsidRPr="00994388" w:rsidRDefault="00141AB7"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rsidR="000A57EB" w:rsidRPr="00585512" w:rsidRDefault="000A57EB" w:rsidP="000A57EB">
      <w:pPr>
        <w:keepLines/>
        <w:ind w:right="5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rsidR="009B1C76" w:rsidRPr="00585512" w:rsidRDefault="009B1C76" w:rsidP="000A57EB">
      <w:pPr>
        <w:keepLines/>
        <w:ind w:right="50"/>
        <w:jc w:val="both"/>
        <w:rPr>
          <w:rFonts w:ascii="Arial" w:hAnsi="Arial" w:cs="Arial"/>
          <w:kern w:val="28"/>
          <w:sz w:val="20"/>
          <w:szCs w:val="14"/>
          <w:lang w:val="es-MX"/>
        </w:rPr>
      </w:pPr>
    </w:p>
    <w:p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rsidR="000A57EB" w:rsidRPr="00585512" w:rsidRDefault="000A57EB" w:rsidP="00FB4EC3">
      <w:pPr>
        <w:autoSpaceDE w:val="0"/>
        <w:autoSpaceDN w:val="0"/>
        <w:adjustRightInd w:val="0"/>
        <w:ind w:right="48"/>
        <w:jc w:val="both"/>
        <w:rPr>
          <w:rFonts w:ascii="Arial" w:hAnsi="Arial" w:cs="Arial"/>
          <w:sz w:val="20"/>
          <w:szCs w:val="16"/>
          <w:lang w:val="es-MX"/>
        </w:rPr>
      </w:pPr>
    </w:p>
    <w:p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w:t>
      </w:r>
      <w:r w:rsidRPr="00422AFC">
        <w:rPr>
          <w:rFonts w:ascii="Arial" w:hAnsi="Arial" w:cs="Arial"/>
          <w:sz w:val="20"/>
          <w:szCs w:val="20"/>
          <w:lang w:val="es-MX"/>
        </w:rPr>
        <w:lastRenderedPageBreak/>
        <w:t>cumplir con el objetivo de expedir dichos ordenamientos, si no hubiere sido posible su emisión antes de clausurar el primer periodo de sesiones de cada año legislativo.</w:t>
      </w:r>
    </w:p>
    <w:p w:rsidR="002F6FC3" w:rsidRDefault="002F6FC3"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rsidR="000A57EB" w:rsidRPr="0058551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Si al 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rsidR="00643490" w:rsidRPr="00422AFC" w:rsidRDefault="00643490"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rsidR="00F3086C" w:rsidRPr="00422AFC" w:rsidRDefault="00F3086C"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127.</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rsidR="000A57EB" w:rsidRPr="0058551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rsidR="000A57EB" w:rsidRPr="0058551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rsidR="000A57EB" w:rsidRPr="00585512"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El Ejecutivo del Estado formulará sus observaciones en forma particular o específica, señalándose las razones que sustenten su disenso.</w:t>
      </w:r>
    </w:p>
    <w:p w:rsidR="00141AB7" w:rsidRPr="00422AFC" w:rsidRDefault="00141AB7" w:rsidP="00F44D5D">
      <w:pPr>
        <w:rPr>
          <w:rFonts w:ascii="Arial" w:hAnsi="Arial" w:cs="Arial"/>
          <w:sz w:val="20"/>
          <w:szCs w:val="20"/>
          <w:lang w:val="es-MX"/>
        </w:rPr>
      </w:pPr>
    </w:p>
    <w:p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rsidR="00C61E5A" w:rsidRPr="00422AFC" w:rsidRDefault="00C61E5A" w:rsidP="00B81EC6">
      <w:pPr>
        <w:jc w:val="both"/>
        <w:rPr>
          <w:rFonts w:ascii="Arial" w:hAnsi="Arial" w:cs="Arial"/>
          <w:sz w:val="20"/>
          <w:szCs w:val="20"/>
          <w:lang w:val="es-MX"/>
        </w:rPr>
      </w:pPr>
    </w:p>
    <w:p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128.</w:t>
      </w:r>
    </w:p>
    <w:p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rsidR="00471AB9" w:rsidRPr="00422AFC" w:rsidRDefault="00471AB9" w:rsidP="00B81EC6">
      <w:pPr>
        <w:jc w:val="both"/>
        <w:rPr>
          <w:rFonts w:ascii="Arial" w:hAnsi="Arial" w:cs="Arial"/>
          <w:b/>
          <w:sz w:val="20"/>
          <w:szCs w:val="20"/>
          <w:lang w:val="es-MX"/>
        </w:rPr>
      </w:pPr>
    </w:p>
    <w:p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lastRenderedPageBreak/>
        <w:t>ART</w:t>
      </w:r>
      <w:r w:rsidR="00B83889" w:rsidRPr="00422AFC">
        <w:rPr>
          <w:rFonts w:ascii="Arial" w:hAnsi="Arial" w:cs="Arial"/>
          <w:b/>
          <w:sz w:val="20"/>
          <w:szCs w:val="20"/>
          <w:lang w:val="es-MX"/>
        </w:rPr>
        <w:t>Í</w:t>
      </w:r>
      <w:r w:rsidRPr="00422AFC">
        <w:rPr>
          <w:rFonts w:ascii="Arial" w:hAnsi="Arial" w:cs="Arial"/>
          <w:b/>
          <w:sz w:val="20"/>
          <w:szCs w:val="20"/>
          <w:lang w:val="es-MX"/>
        </w:rPr>
        <w:t>CULO 129.</w:t>
      </w:r>
    </w:p>
    <w:p w:rsidR="000A57EB" w:rsidRDefault="000A57EB" w:rsidP="00B81EC6">
      <w:pPr>
        <w:jc w:val="both"/>
        <w:rPr>
          <w:rFonts w:ascii="Arial" w:hAnsi="Arial" w:cs="Arial"/>
          <w:sz w:val="20"/>
          <w:szCs w:val="20"/>
          <w:lang w:val="es-MX"/>
        </w:rPr>
      </w:pPr>
      <w:r w:rsidRPr="00422AFC">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 y en torno al procedimiento legislativo ordinario.</w:t>
      </w:r>
    </w:p>
    <w:p w:rsidR="007C0654" w:rsidRPr="00422AFC" w:rsidRDefault="007C0654" w:rsidP="00B81EC6">
      <w:pPr>
        <w:jc w:val="both"/>
        <w:rPr>
          <w:rFonts w:ascii="Arial" w:hAnsi="Arial" w:cs="Arial"/>
          <w:sz w:val="20"/>
          <w:szCs w:val="20"/>
          <w:lang w:val="es-MX"/>
        </w:rPr>
      </w:pPr>
    </w:p>
    <w:p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rsidR="000A57EB" w:rsidRPr="00977A29" w:rsidRDefault="000A57EB" w:rsidP="00B81EC6">
      <w:pPr>
        <w:jc w:val="both"/>
        <w:rPr>
          <w:rFonts w:ascii="Arial" w:hAnsi="Arial" w:cs="Arial"/>
          <w:b/>
          <w:sz w:val="12"/>
          <w:szCs w:val="20"/>
          <w:lang w:val="es-MX"/>
        </w:rPr>
      </w:pPr>
    </w:p>
    <w:p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rsidR="006F732F"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1. </w:t>
      </w:r>
      <w:r w:rsidR="00977A29" w:rsidRPr="00977A29">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6037CE">
        <w:rPr>
          <w:rFonts w:ascii="Arial" w:hAnsi="Arial" w:cs="Arial"/>
          <w:b/>
          <w:i/>
          <w:sz w:val="16"/>
          <w:szCs w:val="16"/>
          <w:lang w:val="es-MX"/>
        </w:rPr>
        <w:t>Decreto 65-581</w:t>
      </w:r>
      <w:r>
        <w:rPr>
          <w:rFonts w:ascii="Arial" w:hAnsi="Arial" w:cs="Arial"/>
          <w:b/>
          <w:i/>
          <w:sz w:val="16"/>
          <w:szCs w:val="16"/>
          <w:lang w:val="es-MX"/>
        </w:rPr>
        <w:t>, del 18</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977A29" w:rsidRPr="009A0FB0" w:rsidRDefault="00977A29" w:rsidP="00977A29">
      <w:pPr>
        <w:pStyle w:val="Prrafodelista"/>
        <w:autoSpaceDE w:val="0"/>
        <w:autoSpaceDN w:val="0"/>
        <w:adjustRightInd w:val="0"/>
        <w:ind w:left="1288"/>
        <w:jc w:val="right"/>
        <w:rPr>
          <w:rStyle w:val="Hipervnculo"/>
          <w:lang w:val="es-MX"/>
        </w:rPr>
      </w:pPr>
      <w:hyperlink r:id="rId50" w:history="1">
        <w:r w:rsidRPr="009A0FB0">
          <w:rPr>
            <w:rStyle w:val="Hipervnculo"/>
            <w:rFonts w:ascii="Arial" w:hAnsi="Arial" w:cs="Arial"/>
            <w:b/>
            <w:i/>
            <w:sz w:val="16"/>
            <w:szCs w:val="16"/>
            <w:lang w:val="es-MX"/>
          </w:rPr>
          <w:t>http://www.congresotamaulipas.gob.mx/Parlamentario/Archivos/Decretos/DECRETO%20581.pdf</w:t>
        </w:r>
      </w:hyperlink>
      <w:r w:rsidRPr="009A0FB0">
        <w:rPr>
          <w:rStyle w:val="Hipervnculo"/>
          <w:rFonts w:ascii="Arial" w:hAnsi="Arial" w:cs="Arial"/>
          <w:b/>
          <w:i/>
          <w:sz w:val="16"/>
          <w:szCs w:val="16"/>
          <w:lang w:val="es-MX"/>
        </w:rPr>
        <w:t xml:space="preserve"> </w:t>
      </w:r>
    </w:p>
    <w:p w:rsidR="000A57EB" w:rsidRPr="00422AFC" w:rsidRDefault="000A57EB" w:rsidP="00B81EC6">
      <w:pPr>
        <w:jc w:val="both"/>
        <w:rPr>
          <w:rFonts w:ascii="Arial" w:hAnsi="Arial" w:cs="Arial"/>
          <w:sz w:val="20"/>
          <w:szCs w:val="20"/>
          <w:lang w:val="es-MX"/>
        </w:rPr>
      </w:pPr>
    </w:p>
    <w:p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2. Las comparecencias se celebrarán con base en el procedimiento que proponga la Junta de Coordinación Política al Pleno, a la Diputación Permanente o a la comisión de que se trate.</w:t>
      </w:r>
    </w:p>
    <w:p w:rsidR="00B81EC6" w:rsidRPr="00422AFC" w:rsidRDefault="00B81EC6" w:rsidP="00B81EC6">
      <w:pPr>
        <w:jc w:val="both"/>
        <w:rPr>
          <w:rFonts w:ascii="Arial" w:hAnsi="Arial" w:cs="Arial"/>
          <w:sz w:val="20"/>
          <w:szCs w:val="20"/>
          <w:lang w:val="es-MX"/>
        </w:rPr>
      </w:pPr>
    </w:p>
    <w:p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3. A falta de propuesta específica de la Junta de Coordinación Política o si no se adopta una resolución específica al respecto, el procedimiento de comparecencia se sujetará a las siguientes reglas:</w:t>
      </w:r>
    </w:p>
    <w:p w:rsidR="000A57EB" w:rsidRPr="00422AFC" w:rsidRDefault="000A57EB" w:rsidP="00B81EC6">
      <w:pPr>
        <w:jc w:val="both"/>
        <w:rPr>
          <w:rFonts w:ascii="Arial" w:hAnsi="Arial" w:cs="Arial"/>
          <w:sz w:val="20"/>
          <w:szCs w:val="20"/>
          <w:lang w:val="es-MX"/>
        </w:rPr>
      </w:pPr>
    </w:p>
    <w:p w:rsidR="009A3DBA" w:rsidRPr="00471AB9" w:rsidRDefault="006D5B0E" w:rsidP="009A3DBA">
      <w:pPr>
        <w:keepLines/>
        <w:numPr>
          <w:ilvl w:val="0"/>
          <w:numId w:val="25"/>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rsidR="009A3DBA" w:rsidRPr="00422AFC" w:rsidRDefault="002C0411" w:rsidP="009A3DBA">
      <w:pPr>
        <w:keepLines/>
        <w:tabs>
          <w:tab w:val="left" w:pos="8655"/>
        </w:tabs>
        <w:ind w:left="720" w:right="50"/>
        <w:jc w:val="right"/>
        <w:rPr>
          <w:rFonts w:ascii="Arial" w:hAnsi="Arial" w:cs="Arial"/>
          <w:b/>
          <w:i/>
          <w:kern w:val="28"/>
          <w:sz w:val="16"/>
          <w:szCs w:val="20"/>
          <w:lang w:val="es-MX"/>
        </w:rPr>
      </w:pPr>
      <w:hyperlink r:id="rId51" w:history="1">
        <w:r w:rsidR="009A3DBA" w:rsidRPr="00422AFC">
          <w:rPr>
            <w:rStyle w:val="Hipervnculo"/>
            <w:rFonts w:ascii="Arial" w:hAnsi="Arial" w:cs="Arial"/>
            <w:b/>
            <w:i/>
            <w:kern w:val="28"/>
            <w:sz w:val="16"/>
            <w:szCs w:val="20"/>
            <w:lang w:val="es-MX"/>
          </w:rPr>
          <w:t>https://po.tamaulipas.gob.mx/wp-content/uploads/2021/11/cxlvi-134-101121F.pdf</w:t>
        </w:r>
      </w:hyperlink>
    </w:p>
    <w:p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rsidR="000A57EB" w:rsidRPr="00422AFC" w:rsidRDefault="00977A29" w:rsidP="00977A29">
      <w:pPr>
        <w:keepLines/>
        <w:numPr>
          <w:ilvl w:val="0"/>
          <w:numId w:val="25"/>
        </w:numPr>
        <w:ind w:right="50"/>
        <w:jc w:val="both"/>
        <w:rPr>
          <w:rFonts w:ascii="Arial" w:hAnsi="Arial" w:cs="Arial"/>
          <w:kern w:val="28"/>
          <w:sz w:val="20"/>
          <w:szCs w:val="20"/>
          <w:lang w:val="es-MX"/>
        </w:rPr>
      </w:pPr>
      <w:r w:rsidRPr="00977A29">
        <w:rPr>
          <w:rFonts w:ascii="Arial" w:hAnsi="Arial" w:cs="Arial"/>
          <w:kern w:val="28"/>
          <w:sz w:val="20"/>
          <w:szCs w:val="20"/>
          <w:lang w:val="es-MX"/>
        </w:rPr>
        <w:t>El servidor público estatal hará uso de la palabra hasta por 20 minutos, si así lo desea, para presentar un informe relacionado con el motivo de su presencia en el Congreso;</w:t>
      </w:r>
    </w:p>
    <w:p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w:t>
      </w:r>
      <w:r>
        <w:rPr>
          <w:rFonts w:ascii="Arial" w:hAnsi="Arial" w:cs="Arial"/>
          <w:b/>
          <w:i/>
          <w:sz w:val="16"/>
          <w:szCs w:val="16"/>
          <w:lang w:val="es-MX"/>
        </w:rPr>
        <w:t xml:space="preserve"> Reformado, </w:t>
      </w:r>
      <w:r>
        <w:rPr>
          <w:rFonts w:ascii="Arial" w:hAnsi="Arial" w:cs="Arial"/>
          <w:b/>
          <w:i/>
          <w:sz w:val="16"/>
          <w:szCs w:val="16"/>
          <w:lang w:val="es-MX"/>
        </w:rPr>
        <w:t>Decreto 65-581</w:t>
      </w:r>
      <w:r>
        <w:rPr>
          <w:rFonts w:ascii="Arial" w:hAnsi="Arial" w:cs="Arial"/>
          <w:b/>
          <w:i/>
          <w:sz w:val="16"/>
          <w:szCs w:val="16"/>
          <w:lang w:val="es-MX"/>
        </w:rPr>
        <w:t>, del 18</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977A29" w:rsidRPr="009A0FB0" w:rsidRDefault="00977A29" w:rsidP="00977A29">
      <w:pPr>
        <w:pStyle w:val="Prrafodelista"/>
        <w:autoSpaceDE w:val="0"/>
        <w:autoSpaceDN w:val="0"/>
        <w:adjustRightInd w:val="0"/>
        <w:ind w:left="1288"/>
        <w:jc w:val="right"/>
        <w:rPr>
          <w:rStyle w:val="Hipervnculo"/>
          <w:lang w:val="es-MX"/>
        </w:rPr>
      </w:pPr>
      <w:hyperlink r:id="rId52" w:history="1">
        <w:r w:rsidRPr="009A0FB0">
          <w:rPr>
            <w:rStyle w:val="Hipervnculo"/>
            <w:rFonts w:ascii="Arial" w:hAnsi="Arial" w:cs="Arial"/>
            <w:b/>
            <w:i/>
            <w:sz w:val="16"/>
            <w:szCs w:val="16"/>
            <w:lang w:val="es-MX"/>
          </w:rPr>
          <w:t>http://www.congresotamaulipas.gob.mx/Parlamentario/Archivos/Decretos/DECRETO%20581.pdf</w:t>
        </w:r>
      </w:hyperlink>
      <w:r w:rsidRPr="009A0FB0">
        <w:rPr>
          <w:rStyle w:val="Hipervnculo"/>
          <w:rFonts w:ascii="Arial" w:hAnsi="Arial" w:cs="Arial"/>
          <w:b/>
          <w:i/>
          <w:sz w:val="16"/>
          <w:szCs w:val="16"/>
          <w:lang w:val="es-MX"/>
        </w:rPr>
        <w:t xml:space="preserve"> </w:t>
      </w:r>
    </w:p>
    <w:p w:rsidR="00742702" w:rsidRPr="007C0654" w:rsidRDefault="00742702" w:rsidP="00742702">
      <w:pPr>
        <w:pStyle w:val="Prrafodelista"/>
        <w:rPr>
          <w:rFonts w:ascii="Arial" w:hAnsi="Arial" w:cs="Arial"/>
          <w:kern w:val="28"/>
          <w:sz w:val="20"/>
          <w:szCs w:val="14"/>
          <w:lang w:val="es-MX"/>
        </w:rPr>
      </w:pPr>
    </w:p>
    <w:p w:rsidR="00742702" w:rsidRPr="00422AFC" w:rsidRDefault="00742702" w:rsidP="000A57EB">
      <w:pPr>
        <w:keepLines/>
        <w:numPr>
          <w:ilvl w:val="0"/>
          <w:numId w:val="25"/>
        </w:numPr>
        <w:ind w:right="50"/>
        <w:jc w:val="both"/>
        <w:rPr>
          <w:rFonts w:ascii="Arial" w:hAnsi="Arial" w:cs="Arial"/>
          <w:kern w:val="28"/>
          <w:sz w:val="20"/>
          <w:szCs w:val="20"/>
          <w:lang w:val="es-MX"/>
        </w:rPr>
      </w:pPr>
      <w:r w:rsidRPr="00422AFC">
        <w:rPr>
          <w:rFonts w:ascii="Arial" w:hAnsi="Arial" w:cs="Arial"/>
          <w:sz w:val="20"/>
          <w:szCs w:val="20"/>
        </w:rPr>
        <w:t xml:space="preserve">Cada  </w:t>
      </w:r>
      <w:r w:rsidRPr="00422AFC">
        <w:rPr>
          <w:rFonts w:ascii="Arial" w:hAnsi="Arial" w:cs="Arial"/>
          <w:sz w:val="20"/>
          <w:szCs w:val="20"/>
          <w:lang w:val="es-MX"/>
        </w:rPr>
        <w:t xml:space="preserve">forma de agrupación por afiliación partidista </w:t>
      </w:r>
      <w:r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rsidR="00742702" w:rsidRPr="007C0654" w:rsidRDefault="00742702" w:rsidP="00742702">
      <w:pPr>
        <w:pStyle w:val="Prrafodelista"/>
        <w:rPr>
          <w:rFonts w:ascii="Arial" w:hAnsi="Arial" w:cs="Arial"/>
          <w:kern w:val="28"/>
          <w:sz w:val="20"/>
          <w:szCs w:val="14"/>
          <w:lang w:val="es-MX"/>
        </w:rPr>
      </w:pPr>
    </w:p>
    <w:p w:rsidR="00742702" w:rsidRPr="00422AFC" w:rsidRDefault="00742702" w:rsidP="00742702">
      <w:pPr>
        <w:numPr>
          <w:ilvl w:val="0"/>
          <w:numId w:val="25"/>
        </w:numPr>
        <w:autoSpaceDE w:val="0"/>
        <w:autoSpaceDN w:val="0"/>
        <w:adjustRightInd w:val="0"/>
        <w:jc w:val="both"/>
        <w:rPr>
          <w:rFonts w:ascii="Arial" w:hAnsi="Arial" w:cs="Arial"/>
          <w:sz w:val="20"/>
          <w:szCs w:val="20"/>
        </w:rPr>
      </w:pPr>
      <w:r w:rsidRPr="00422AFC">
        <w:rPr>
          <w:rFonts w:ascii="Arial" w:hAnsi="Arial" w:cs="Arial"/>
          <w:sz w:val="20"/>
          <w:szCs w:val="20"/>
        </w:rPr>
        <w:t>Habrá dos rondas de preguntas, concediéndose el uso de la voz en orden creciente de  integrantes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rsidR="000A57EB" w:rsidRPr="007C0654" w:rsidRDefault="000A57EB" w:rsidP="00742702">
      <w:pPr>
        <w:keepLines/>
        <w:ind w:right="50"/>
        <w:jc w:val="both"/>
        <w:rPr>
          <w:rFonts w:ascii="Arial" w:hAnsi="Arial" w:cs="Arial"/>
          <w:kern w:val="28"/>
          <w:sz w:val="20"/>
          <w:szCs w:val="14"/>
          <w:lang w:val="es-MX"/>
        </w:rPr>
      </w:pPr>
    </w:p>
    <w:p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rsidR="000A57EB" w:rsidRPr="007C0654"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rsidR="000A57EB" w:rsidRPr="007C0654" w:rsidRDefault="000A57EB" w:rsidP="000A57EB">
      <w:pPr>
        <w:keepLines/>
        <w:ind w:right="50"/>
        <w:jc w:val="both"/>
        <w:rPr>
          <w:rFonts w:ascii="Arial" w:hAnsi="Arial" w:cs="Arial"/>
          <w:kern w:val="28"/>
          <w:sz w:val="20"/>
          <w:szCs w:val="14"/>
          <w:lang w:val="es-MX"/>
        </w:rPr>
      </w:pPr>
    </w:p>
    <w:p w:rsidR="00977A29" w:rsidRPr="00977A29" w:rsidRDefault="00977A29" w:rsidP="00977A29">
      <w:pPr>
        <w:keepLines/>
        <w:numPr>
          <w:ilvl w:val="0"/>
          <w:numId w:val="25"/>
        </w:numPr>
        <w:ind w:right="50"/>
        <w:jc w:val="both"/>
        <w:rPr>
          <w:rFonts w:ascii="Arial" w:hAnsi="Arial" w:cs="Arial"/>
          <w:kern w:val="28"/>
          <w:sz w:val="20"/>
          <w:szCs w:val="20"/>
          <w:lang w:val="es-MX"/>
        </w:rPr>
      </w:pPr>
      <w:r w:rsidRPr="00977A29">
        <w:rPr>
          <w:rFonts w:ascii="Arial" w:hAnsi="Arial" w:cs="Arial"/>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kern w:val="28"/>
          <w:sz w:val="20"/>
          <w:szCs w:val="20"/>
          <w:lang w:val="es-MX"/>
        </w:rPr>
        <w:t xml:space="preserve"> </w:t>
      </w:r>
    </w:p>
    <w:p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lang w:val="es-MX"/>
        </w:rPr>
        <w:t>Decreto 65-581</w:t>
      </w:r>
      <w:r>
        <w:rPr>
          <w:rFonts w:ascii="Arial" w:hAnsi="Arial" w:cs="Arial"/>
          <w:b/>
          <w:i/>
          <w:sz w:val="16"/>
          <w:szCs w:val="16"/>
          <w:lang w:val="es-MX"/>
        </w:rPr>
        <w:t>, del 18</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977A29" w:rsidRPr="00977A29" w:rsidRDefault="00977A29" w:rsidP="00977A29">
      <w:pPr>
        <w:pStyle w:val="Prrafodelista"/>
        <w:autoSpaceDE w:val="0"/>
        <w:autoSpaceDN w:val="0"/>
        <w:adjustRightInd w:val="0"/>
        <w:ind w:left="1288"/>
        <w:jc w:val="right"/>
        <w:rPr>
          <w:color w:val="0000FF" w:themeColor="hyperlink"/>
          <w:u w:val="single"/>
          <w:lang w:val="es-MX"/>
        </w:rPr>
      </w:pPr>
      <w:hyperlink r:id="rId53" w:history="1">
        <w:r w:rsidRPr="009A0FB0">
          <w:rPr>
            <w:rStyle w:val="Hipervnculo"/>
            <w:rFonts w:ascii="Arial" w:hAnsi="Arial" w:cs="Arial"/>
            <w:b/>
            <w:i/>
            <w:sz w:val="16"/>
            <w:szCs w:val="16"/>
            <w:lang w:val="es-MX"/>
          </w:rPr>
          <w:t>http://www.congresotamaulipas.gob.mx/Parlamentario/Archivos/Decretos/DECRETO%20581.pdf</w:t>
        </w:r>
      </w:hyperlink>
      <w:r w:rsidRPr="009A0FB0">
        <w:rPr>
          <w:rStyle w:val="Hipervnculo"/>
          <w:rFonts w:ascii="Arial" w:hAnsi="Arial" w:cs="Arial"/>
          <w:b/>
          <w:i/>
          <w:sz w:val="16"/>
          <w:szCs w:val="16"/>
          <w:lang w:val="es-MX"/>
        </w:rPr>
        <w:t xml:space="preserve"> </w:t>
      </w:r>
    </w:p>
    <w:p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lastRenderedPageBreak/>
        <w:t>4.</w:t>
      </w:r>
      <w:r w:rsidRPr="00422AFC">
        <w:rPr>
          <w:rFonts w:ascii="Arial" w:hAnsi="Arial" w:cs="Arial"/>
          <w:b/>
          <w:sz w:val="20"/>
          <w:szCs w:val="20"/>
          <w:lang w:val="es-MX"/>
        </w:rPr>
        <w:t xml:space="preserve"> </w:t>
      </w:r>
      <w:r w:rsidRPr="00422AFC">
        <w:rPr>
          <w:rFonts w:ascii="Arial" w:hAnsi="Arial" w:cs="Arial"/>
          <w:sz w:val="20"/>
          <w:szCs w:val="20"/>
          <w:lang w:val="es-MX"/>
        </w:rPr>
        <w:t>Los diputados sin partido que deseen participar en la comparecencia serán considerados en el procedimiento a que se refiere el párrafo 2 de este artículo y, en caso de seguirse lo dispuesto por el párrafo 3, dichos diputados formularán la solicitud correspondiente a su participación al órgano en el cual se vaya a desarrollar la propia comparecencia.</w:t>
      </w:r>
    </w:p>
    <w:p w:rsidR="00F46249" w:rsidRPr="007C0654" w:rsidRDefault="00F46249" w:rsidP="00AD2E2D">
      <w:pPr>
        <w:jc w:val="both"/>
        <w:rPr>
          <w:rFonts w:ascii="Arial" w:hAnsi="Arial" w:cs="Arial"/>
          <w:b/>
          <w:sz w:val="20"/>
          <w:lang w:val="es-MX"/>
        </w:rPr>
      </w:pPr>
    </w:p>
    <w:p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rsidR="00AD2E2D" w:rsidRPr="00422AFC" w:rsidRDefault="00AD2E2D" w:rsidP="00AD2E2D">
      <w:pPr>
        <w:jc w:val="both"/>
        <w:rPr>
          <w:rFonts w:ascii="Arial" w:hAnsi="Arial" w:cs="Arial"/>
          <w:sz w:val="20"/>
          <w:szCs w:val="20"/>
          <w:lang w:val="es-MX"/>
        </w:rPr>
      </w:pPr>
    </w:p>
    <w:p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rsidR="00AD2E2D" w:rsidRPr="00422AFC" w:rsidRDefault="00AD2E2D" w:rsidP="00AD2E2D">
      <w:pPr>
        <w:jc w:val="both"/>
        <w:rPr>
          <w:rFonts w:ascii="Arial" w:hAnsi="Arial" w:cs="Arial"/>
          <w:sz w:val="20"/>
          <w:szCs w:val="20"/>
          <w:lang w:val="es-MX"/>
        </w:rPr>
      </w:pPr>
    </w:p>
    <w:p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rsidR="00D73002" w:rsidRPr="00422AFC" w:rsidRDefault="00D73002" w:rsidP="00D73002">
      <w:pPr>
        <w:pStyle w:val="Prrafodelista"/>
        <w:tabs>
          <w:tab w:val="left" w:pos="284"/>
        </w:tabs>
        <w:ind w:left="0"/>
        <w:contextualSpacing/>
        <w:jc w:val="both"/>
        <w:rPr>
          <w:rFonts w:ascii="Arial" w:hAnsi="Arial" w:cs="Arial"/>
          <w:kern w:val="28"/>
          <w:sz w:val="20"/>
          <w:szCs w:val="20"/>
        </w:rPr>
      </w:pPr>
    </w:p>
    <w:p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rsidR="00141AB7" w:rsidRPr="00422AFC" w:rsidRDefault="00141AB7" w:rsidP="00D73002">
      <w:pPr>
        <w:pStyle w:val="Prrafodelista"/>
        <w:ind w:left="0"/>
        <w:rPr>
          <w:rFonts w:ascii="Arial" w:hAnsi="Arial" w:cs="Arial"/>
          <w:kern w:val="28"/>
          <w:sz w:val="20"/>
          <w:szCs w:val="20"/>
        </w:rPr>
      </w:pPr>
    </w:p>
    <w:p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rsidR="00D73002" w:rsidRPr="00422AFC" w:rsidRDefault="00D73002" w:rsidP="00D73002">
      <w:pPr>
        <w:pStyle w:val="Prrafodelista"/>
        <w:tabs>
          <w:tab w:val="left" w:pos="426"/>
        </w:tabs>
        <w:ind w:left="0"/>
        <w:contextualSpacing/>
        <w:jc w:val="both"/>
        <w:rPr>
          <w:rFonts w:ascii="Arial" w:hAnsi="Arial" w:cs="Arial"/>
          <w:kern w:val="28"/>
          <w:sz w:val="20"/>
          <w:szCs w:val="20"/>
        </w:rPr>
      </w:pPr>
    </w:p>
    <w:p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improcedente la comparecencia el Pleno del Congreso, o la Diputación Permanente en los recesos,  notificará personalmente al servidor público la determinación</w:t>
      </w:r>
      <w:r w:rsidR="008E5726" w:rsidRPr="00422AFC">
        <w:rPr>
          <w:rFonts w:ascii="Arial" w:hAnsi="Arial" w:cs="Arial"/>
          <w:kern w:val="28"/>
          <w:sz w:val="20"/>
          <w:szCs w:val="20"/>
        </w:rPr>
        <w:t>.</w:t>
      </w:r>
    </w:p>
    <w:p w:rsidR="00D73002" w:rsidRPr="00422AFC" w:rsidRDefault="00D73002" w:rsidP="00D73002">
      <w:pPr>
        <w:pStyle w:val="Prrafodelista"/>
        <w:tabs>
          <w:tab w:val="left" w:pos="426"/>
        </w:tabs>
        <w:ind w:left="0"/>
        <w:contextualSpacing/>
        <w:jc w:val="both"/>
        <w:rPr>
          <w:rFonts w:ascii="Arial" w:hAnsi="Arial" w:cs="Arial"/>
          <w:kern w:val="28"/>
          <w:sz w:val="20"/>
          <w:szCs w:val="20"/>
        </w:rPr>
      </w:pPr>
    </w:p>
    <w:p w:rsidR="009B1C76" w:rsidRPr="00345FEA" w:rsidRDefault="00D73002" w:rsidP="003958A4">
      <w:pPr>
        <w:pStyle w:val="Prrafodelista"/>
        <w:numPr>
          <w:ilvl w:val="0"/>
          <w:numId w:val="41"/>
        </w:numPr>
        <w:tabs>
          <w:tab w:val="left" w:pos="284"/>
        </w:tabs>
        <w:ind w:left="0" w:firstLine="0"/>
        <w:contextualSpacing/>
        <w:jc w:val="both"/>
        <w:rPr>
          <w:rFonts w:ascii="Arial" w:hAnsi="Arial" w:cs="Arial"/>
          <w:sz w:val="12"/>
          <w:szCs w:val="12"/>
          <w:lang w:val="es-MX"/>
        </w:rPr>
      </w:pPr>
      <w:r w:rsidRPr="00471AB9">
        <w:rPr>
          <w:rFonts w:ascii="Arial" w:hAnsi="Arial" w:cs="Arial"/>
          <w:kern w:val="28"/>
          <w:sz w:val="20"/>
          <w:szCs w:val="20"/>
        </w:rPr>
        <w:t>El Presidente de la Mesa Directiva o de la Diputación Permanente, previo a la discusión del dictamen, consultará al Pleno Legislativo o a la Diputación Permanente si el desahogo de éste se realiza en forma reservada.</w:t>
      </w:r>
    </w:p>
    <w:p w:rsidR="00345FEA" w:rsidRPr="007C0654" w:rsidRDefault="00345FEA" w:rsidP="00345FEA">
      <w:pPr>
        <w:pStyle w:val="Prrafodelista"/>
        <w:rPr>
          <w:rFonts w:ascii="Arial" w:hAnsi="Arial" w:cs="Arial"/>
          <w:sz w:val="20"/>
          <w:szCs w:val="12"/>
          <w:lang w:val="es-MX"/>
        </w:rPr>
      </w:pPr>
    </w:p>
    <w:p w:rsidR="00345FEA" w:rsidRPr="007C0654" w:rsidRDefault="00345FEA" w:rsidP="00345FEA">
      <w:pPr>
        <w:pStyle w:val="Prrafodelista"/>
        <w:tabs>
          <w:tab w:val="left" w:pos="284"/>
        </w:tabs>
        <w:ind w:left="0"/>
        <w:contextualSpacing/>
        <w:jc w:val="both"/>
        <w:rPr>
          <w:rFonts w:ascii="Arial" w:hAnsi="Arial" w:cs="Arial"/>
          <w:sz w:val="20"/>
          <w:szCs w:val="12"/>
          <w:lang w:val="es-MX"/>
        </w:rPr>
      </w:pPr>
    </w:p>
    <w:p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rsidR="000A57EB" w:rsidRPr="007C0654" w:rsidRDefault="000A57EB" w:rsidP="003958A4">
      <w:pPr>
        <w:rPr>
          <w:rFonts w:ascii="Arial" w:hAnsi="Arial" w:cs="Arial"/>
          <w:sz w:val="20"/>
          <w:szCs w:val="12"/>
          <w:lang w:val="es-MX"/>
        </w:rPr>
      </w:pPr>
    </w:p>
    <w:p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rsidR="000A57EB" w:rsidRPr="00422AFC" w:rsidRDefault="003958A4" w:rsidP="000A57EB">
      <w:pPr>
        <w:autoSpaceDE w:val="0"/>
        <w:autoSpaceDN w:val="0"/>
        <w:adjustRightInd w:val="0"/>
        <w:jc w:val="both"/>
        <w:rPr>
          <w:rFonts w:ascii="Arial" w:hAnsi="Arial" w:cs="Arial"/>
          <w:kern w:val="28"/>
          <w:sz w:val="20"/>
          <w:szCs w:val="20"/>
          <w:lang w:val="es-MX"/>
        </w:rPr>
      </w:pPr>
      <w:r w:rsidRPr="00422AFC">
        <w:rPr>
          <w:rFonts w:ascii="Arial" w:hAnsi="Arial" w:cs="Arial"/>
          <w:bCs/>
          <w:kern w:val="28"/>
          <w:sz w:val="20"/>
          <w:szCs w:val="20"/>
          <w:lang w:val="es-ES_tradnl"/>
        </w:rPr>
        <w:t xml:space="preserve">1. </w:t>
      </w:r>
      <w:r w:rsidR="00267401" w:rsidRPr="00422AFC">
        <w:rPr>
          <w:rFonts w:ascii="Arial" w:hAnsi="Arial" w:cs="Arial"/>
          <w:spacing w:val="-4"/>
          <w:sz w:val="20"/>
          <w:szCs w:val="20"/>
        </w:rPr>
        <w:t xml:space="preserve">Para </w:t>
      </w:r>
      <w:r w:rsidR="00267401" w:rsidRPr="00422AFC">
        <w:rPr>
          <w:rFonts w:ascii="Arial" w:hAnsi="Arial" w:cs="Arial"/>
          <w:spacing w:val="-5"/>
          <w:sz w:val="20"/>
          <w:szCs w:val="20"/>
        </w:rPr>
        <w:t xml:space="preserve">efectos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nombramientos </w:t>
      </w:r>
      <w:r w:rsidR="00267401" w:rsidRPr="00422AFC">
        <w:rPr>
          <w:rFonts w:ascii="Arial" w:hAnsi="Arial" w:cs="Arial"/>
          <w:sz w:val="20"/>
          <w:szCs w:val="20"/>
        </w:rPr>
        <w:t xml:space="preserve">o </w:t>
      </w:r>
      <w:r w:rsidR="00267401" w:rsidRPr="00422AFC">
        <w:rPr>
          <w:rFonts w:ascii="Arial" w:hAnsi="Arial" w:cs="Arial"/>
          <w:spacing w:val="-5"/>
          <w:sz w:val="20"/>
          <w:szCs w:val="20"/>
        </w:rPr>
        <w:t xml:space="preserve">ratificaciones, </w:t>
      </w:r>
      <w:r w:rsidR="00267401" w:rsidRPr="00422AFC">
        <w:rPr>
          <w:rFonts w:ascii="Arial" w:hAnsi="Arial" w:cs="Arial"/>
          <w:spacing w:val="-4"/>
          <w:sz w:val="20"/>
          <w:szCs w:val="20"/>
        </w:rPr>
        <w:t xml:space="preserve">según </w:t>
      </w:r>
      <w:r w:rsidR="00267401" w:rsidRPr="00422AFC">
        <w:rPr>
          <w:rFonts w:ascii="Arial" w:hAnsi="Arial" w:cs="Arial"/>
          <w:spacing w:val="-3"/>
          <w:sz w:val="20"/>
          <w:szCs w:val="20"/>
        </w:rPr>
        <w:t xml:space="preserve">sea el </w:t>
      </w:r>
      <w:r w:rsidR="00267401" w:rsidRPr="00422AFC">
        <w:rPr>
          <w:rFonts w:ascii="Arial" w:hAnsi="Arial" w:cs="Arial"/>
          <w:spacing w:val="-4"/>
          <w:sz w:val="20"/>
          <w:szCs w:val="20"/>
        </w:rPr>
        <w:t xml:space="preserve">caso,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Supremo </w:t>
      </w:r>
      <w:r w:rsidR="00267401" w:rsidRPr="00422AFC">
        <w:rPr>
          <w:rFonts w:ascii="Arial" w:hAnsi="Arial" w:cs="Arial"/>
          <w:spacing w:val="-6"/>
          <w:sz w:val="20"/>
          <w:szCs w:val="20"/>
        </w:rPr>
        <w:t xml:space="preserve">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del Poder </w:t>
      </w:r>
      <w:r w:rsidR="00267401" w:rsidRPr="00422AFC">
        <w:rPr>
          <w:rFonts w:ascii="Arial" w:hAnsi="Arial" w:cs="Arial"/>
          <w:spacing w:val="-5"/>
          <w:sz w:val="20"/>
          <w:szCs w:val="20"/>
        </w:rPr>
        <w:t xml:space="preserve">Judicial </w:t>
      </w:r>
      <w:r w:rsidR="00267401" w:rsidRPr="00422AFC">
        <w:rPr>
          <w:rFonts w:ascii="Arial" w:hAnsi="Arial" w:cs="Arial"/>
          <w:spacing w:val="-4"/>
          <w:sz w:val="20"/>
          <w:szCs w:val="20"/>
        </w:rPr>
        <w:t xml:space="preserve">del Estado;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5"/>
          <w:sz w:val="20"/>
          <w:szCs w:val="20"/>
        </w:rPr>
        <w:t xml:space="preserve">Administrativa;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titulares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internos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control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constitucionalmente autónomos;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Titular </w:t>
      </w:r>
      <w:r w:rsidR="00267401" w:rsidRPr="00422AFC">
        <w:rPr>
          <w:rFonts w:ascii="Arial" w:hAnsi="Arial" w:cs="Arial"/>
          <w:spacing w:val="-3"/>
          <w:sz w:val="20"/>
          <w:szCs w:val="20"/>
        </w:rPr>
        <w:t xml:space="preserve">de la </w:t>
      </w:r>
      <w:r w:rsidR="00267401" w:rsidRPr="00422AFC">
        <w:rPr>
          <w:rFonts w:ascii="Arial" w:hAnsi="Arial" w:cs="Arial"/>
          <w:spacing w:val="-4"/>
          <w:sz w:val="20"/>
          <w:szCs w:val="20"/>
        </w:rPr>
        <w:t xml:space="preserve">Presidencia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los </w:t>
      </w:r>
      <w:r w:rsidR="00267401" w:rsidRPr="00422AFC">
        <w:rPr>
          <w:rFonts w:ascii="Arial" w:hAnsi="Arial" w:cs="Arial"/>
          <w:spacing w:val="-4"/>
          <w:sz w:val="20"/>
          <w:szCs w:val="20"/>
        </w:rPr>
        <w:t xml:space="preserve">integrantes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Consejo Consultivo </w:t>
      </w:r>
      <w:r w:rsidR="00267401" w:rsidRPr="00422AFC">
        <w:rPr>
          <w:rFonts w:ascii="Arial" w:hAnsi="Arial" w:cs="Arial"/>
          <w:spacing w:val="-3"/>
          <w:sz w:val="20"/>
          <w:szCs w:val="20"/>
        </w:rPr>
        <w:t xml:space="preserve">de </w:t>
      </w:r>
      <w:r w:rsidR="00267401" w:rsidRPr="00422AFC">
        <w:rPr>
          <w:rFonts w:ascii="Arial" w:hAnsi="Arial" w:cs="Arial"/>
          <w:sz w:val="20"/>
          <w:szCs w:val="20"/>
        </w:rPr>
        <w:t xml:space="preserve">la </w:t>
      </w:r>
      <w:r w:rsidR="00267401" w:rsidRPr="00422AFC">
        <w:rPr>
          <w:rFonts w:ascii="Arial" w:hAnsi="Arial" w:cs="Arial"/>
          <w:spacing w:val="-4"/>
          <w:sz w:val="20"/>
          <w:szCs w:val="20"/>
        </w:rPr>
        <w:t xml:space="preserve">Comisión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Derechos </w:t>
      </w:r>
      <w:r w:rsidR="00267401" w:rsidRPr="00422AFC">
        <w:rPr>
          <w:rFonts w:ascii="Arial" w:hAnsi="Arial" w:cs="Arial"/>
          <w:spacing w:val="-5"/>
          <w:sz w:val="20"/>
          <w:szCs w:val="20"/>
        </w:rPr>
        <w:t xml:space="preserve">Humanos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Estado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Tamaulipas;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los </w:t>
      </w:r>
      <w:r w:rsidR="00267401" w:rsidRPr="00422AFC">
        <w:rPr>
          <w:rFonts w:ascii="Arial" w:hAnsi="Arial" w:cs="Arial"/>
          <w:spacing w:val="-4"/>
          <w:sz w:val="20"/>
          <w:szCs w:val="20"/>
        </w:rPr>
        <w:t xml:space="preserve">Comisionados </w:t>
      </w:r>
      <w:r w:rsidR="00267401" w:rsidRPr="00422AFC">
        <w:rPr>
          <w:rFonts w:ascii="Arial" w:hAnsi="Arial" w:cs="Arial"/>
          <w:spacing w:val="-3"/>
          <w:sz w:val="20"/>
          <w:szCs w:val="20"/>
        </w:rPr>
        <w:t xml:space="preserve">del </w:t>
      </w:r>
      <w:r w:rsidR="00267401" w:rsidRPr="00422AFC">
        <w:rPr>
          <w:rFonts w:ascii="Arial" w:hAnsi="Arial" w:cs="Arial"/>
          <w:spacing w:val="-5"/>
          <w:sz w:val="20"/>
          <w:szCs w:val="20"/>
        </w:rPr>
        <w:t xml:space="preserve">Instituto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Transparencia,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Acceso </w:t>
      </w:r>
      <w:r w:rsidR="00267401" w:rsidRPr="00422AFC">
        <w:rPr>
          <w:rFonts w:ascii="Arial" w:hAnsi="Arial" w:cs="Arial"/>
          <w:sz w:val="20"/>
          <w:szCs w:val="20"/>
        </w:rPr>
        <w:t xml:space="preserve">a </w:t>
      </w:r>
      <w:r w:rsidR="00267401" w:rsidRPr="00422AFC">
        <w:rPr>
          <w:rFonts w:ascii="Arial" w:hAnsi="Arial" w:cs="Arial"/>
          <w:spacing w:val="-3"/>
          <w:sz w:val="20"/>
          <w:szCs w:val="20"/>
        </w:rPr>
        <w:t xml:space="preserve">la </w:t>
      </w:r>
      <w:r w:rsidR="00267401" w:rsidRPr="00422AFC">
        <w:rPr>
          <w:rFonts w:ascii="Arial" w:hAnsi="Arial" w:cs="Arial"/>
          <w:spacing w:val="-5"/>
          <w:sz w:val="20"/>
          <w:szCs w:val="20"/>
        </w:rPr>
        <w:t xml:space="preserve">Información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Protección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Datos Personales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Tamaulipas;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Fiscal General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Titular </w:t>
      </w:r>
      <w:r w:rsidR="00267401" w:rsidRPr="00422AFC">
        <w:rPr>
          <w:rFonts w:ascii="Arial" w:hAnsi="Arial" w:cs="Arial"/>
          <w:sz w:val="20"/>
          <w:szCs w:val="20"/>
        </w:rPr>
        <w:t xml:space="preserve">de la </w:t>
      </w:r>
      <w:r w:rsidR="00267401" w:rsidRPr="00422AFC">
        <w:rPr>
          <w:rFonts w:ascii="Arial" w:hAnsi="Arial" w:cs="Arial"/>
          <w:spacing w:val="-4"/>
          <w:sz w:val="20"/>
          <w:szCs w:val="20"/>
        </w:rPr>
        <w:lastRenderedPageBreak/>
        <w:t>Fiscalía Especializada en Combate</w:t>
      </w:r>
      <w:r w:rsidR="00267401" w:rsidRPr="00422AFC">
        <w:rPr>
          <w:rFonts w:ascii="Arial" w:hAnsi="Arial" w:cs="Arial"/>
          <w:spacing w:val="-6"/>
          <w:sz w:val="20"/>
          <w:szCs w:val="20"/>
        </w:rPr>
        <w:t xml:space="preserve"> </w:t>
      </w:r>
      <w:r w:rsidR="00267401" w:rsidRPr="00422AFC">
        <w:rPr>
          <w:rFonts w:ascii="Arial" w:hAnsi="Arial" w:cs="Arial"/>
          <w:sz w:val="20"/>
          <w:szCs w:val="20"/>
        </w:rPr>
        <w:t>a</w:t>
      </w:r>
      <w:r w:rsidR="00267401" w:rsidRPr="00422AFC">
        <w:rPr>
          <w:rFonts w:ascii="Arial" w:hAnsi="Arial" w:cs="Arial"/>
          <w:spacing w:val="-8"/>
          <w:sz w:val="20"/>
          <w:szCs w:val="20"/>
        </w:rPr>
        <w:t xml:space="preserve"> </w:t>
      </w:r>
      <w:r w:rsidR="00267401" w:rsidRPr="00422AFC">
        <w:rPr>
          <w:rFonts w:ascii="Arial" w:hAnsi="Arial" w:cs="Arial"/>
          <w:sz w:val="20"/>
          <w:szCs w:val="20"/>
        </w:rPr>
        <w:t>la</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Corrupción</w:t>
      </w:r>
      <w:r w:rsidR="00267401" w:rsidRPr="00422AFC">
        <w:rPr>
          <w:rFonts w:ascii="Arial" w:hAnsi="Arial" w:cs="Arial"/>
          <w:spacing w:val="-8"/>
          <w:sz w:val="20"/>
          <w:szCs w:val="20"/>
        </w:rPr>
        <w:t xml:space="preserve"> </w:t>
      </w:r>
      <w:r w:rsidR="00267401" w:rsidRPr="00422AFC">
        <w:rPr>
          <w:rFonts w:ascii="Arial" w:hAnsi="Arial" w:cs="Arial"/>
          <w:sz w:val="20"/>
          <w:szCs w:val="20"/>
        </w:rPr>
        <w:t>se</w:t>
      </w:r>
      <w:r w:rsidR="00267401" w:rsidRPr="00422AFC">
        <w:rPr>
          <w:rFonts w:ascii="Arial" w:hAnsi="Arial" w:cs="Arial"/>
          <w:spacing w:val="-6"/>
          <w:sz w:val="20"/>
          <w:szCs w:val="20"/>
        </w:rPr>
        <w:t xml:space="preserve"> </w:t>
      </w:r>
      <w:r w:rsidR="00267401" w:rsidRPr="00422AFC">
        <w:rPr>
          <w:rFonts w:ascii="Arial" w:hAnsi="Arial" w:cs="Arial"/>
          <w:spacing w:val="-5"/>
          <w:sz w:val="20"/>
          <w:szCs w:val="20"/>
        </w:rPr>
        <w:t xml:space="preserve">seguirá </w:t>
      </w:r>
      <w:r w:rsidR="00267401" w:rsidRPr="00422AFC">
        <w:rPr>
          <w:rFonts w:ascii="Arial" w:hAnsi="Arial" w:cs="Arial"/>
          <w:spacing w:val="-3"/>
          <w:sz w:val="20"/>
          <w:szCs w:val="20"/>
        </w:rPr>
        <w:t>el</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procedimiento</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señalado</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esta</w:t>
      </w:r>
      <w:r w:rsidR="00267401" w:rsidRPr="00422AFC">
        <w:rPr>
          <w:rFonts w:ascii="Arial" w:hAnsi="Arial" w:cs="Arial"/>
          <w:spacing w:val="-7"/>
          <w:sz w:val="20"/>
          <w:szCs w:val="20"/>
        </w:rPr>
        <w:t xml:space="preserve"> </w:t>
      </w:r>
      <w:r w:rsidR="00267401" w:rsidRPr="00422AFC">
        <w:rPr>
          <w:rFonts w:ascii="Arial" w:hAnsi="Arial" w:cs="Arial"/>
          <w:spacing w:val="-4"/>
          <w:sz w:val="20"/>
          <w:szCs w:val="20"/>
        </w:rPr>
        <w:t>Sección</w:t>
      </w:r>
      <w:r w:rsidR="00267401" w:rsidRPr="00422AFC">
        <w:rPr>
          <w:rFonts w:ascii="Arial" w:hAnsi="Arial" w:cs="Arial"/>
          <w:spacing w:val="-6"/>
          <w:sz w:val="20"/>
          <w:szCs w:val="20"/>
        </w:rPr>
        <w:t xml:space="preserve"> </w:t>
      </w:r>
      <w:r w:rsidR="00267401" w:rsidRPr="00422AFC">
        <w:rPr>
          <w:rFonts w:ascii="Arial" w:hAnsi="Arial" w:cs="Arial"/>
          <w:sz w:val="20"/>
          <w:szCs w:val="20"/>
        </w:rPr>
        <w:t>y,</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8"/>
          <w:sz w:val="20"/>
          <w:szCs w:val="20"/>
        </w:rPr>
        <w:t xml:space="preserve"> </w:t>
      </w:r>
      <w:r w:rsidR="00267401" w:rsidRPr="00422AFC">
        <w:rPr>
          <w:rFonts w:ascii="Arial" w:hAnsi="Arial" w:cs="Arial"/>
          <w:sz w:val="20"/>
          <w:szCs w:val="20"/>
        </w:rPr>
        <w:t>su</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caso,</w:t>
      </w:r>
      <w:r w:rsidR="00267401" w:rsidRPr="00422AFC">
        <w:rPr>
          <w:rFonts w:ascii="Arial" w:hAnsi="Arial" w:cs="Arial"/>
          <w:spacing w:val="-5"/>
          <w:sz w:val="20"/>
          <w:szCs w:val="20"/>
        </w:rPr>
        <w:t xml:space="preserve"> </w:t>
      </w:r>
      <w:r w:rsidR="00267401" w:rsidRPr="00422AFC">
        <w:rPr>
          <w:rFonts w:ascii="Arial" w:hAnsi="Arial" w:cs="Arial"/>
          <w:spacing w:val="-3"/>
          <w:sz w:val="20"/>
          <w:szCs w:val="20"/>
        </w:rPr>
        <w:t>el</w:t>
      </w:r>
      <w:r w:rsidR="00267401" w:rsidRPr="00422AFC">
        <w:rPr>
          <w:rFonts w:ascii="Arial" w:hAnsi="Arial" w:cs="Arial"/>
          <w:spacing w:val="-8"/>
          <w:sz w:val="20"/>
          <w:szCs w:val="20"/>
        </w:rPr>
        <w:t xml:space="preserve"> </w:t>
      </w:r>
      <w:r w:rsidR="00267401" w:rsidRPr="00422AFC">
        <w:rPr>
          <w:rFonts w:ascii="Arial" w:hAnsi="Arial" w:cs="Arial"/>
          <w:sz w:val="20"/>
          <w:szCs w:val="20"/>
        </w:rPr>
        <w:t>de</w:t>
      </w:r>
      <w:r w:rsidR="00267401" w:rsidRPr="00422AFC">
        <w:rPr>
          <w:rFonts w:ascii="Arial" w:hAnsi="Arial" w:cs="Arial"/>
          <w:spacing w:val="-6"/>
          <w:sz w:val="20"/>
          <w:szCs w:val="20"/>
        </w:rPr>
        <w:t xml:space="preserve"> </w:t>
      </w:r>
      <w:r w:rsidR="00267401" w:rsidRPr="00422AFC">
        <w:rPr>
          <w:rFonts w:ascii="Arial" w:hAnsi="Arial" w:cs="Arial"/>
          <w:spacing w:val="-3"/>
          <w:sz w:val="20"/>
          <w:szCs w:val="20"/>
        </w:rPr>
        <w:t>las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leyes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 xml:space="preserve">que </w:t>
      </w:r>
      <w:r w:rsidR="00267401" w:rsidRPr="00422AFC">
        <w:rPr>
          <w:rFonts w:ascii="Arial" w:hAnsi="Arial" w:cs="Arial"/>
          <w:spacing w:val="-5"/>
          <w:sz w:val="20"/>
          <w:szCs w:val="20"/>
        </w:rPr>
        <w:t>correspondan.</w:t>
      </w:r>
    </w:p>
    <w:p w:rsidR="000A57EB" w:rsidRPr="00422AFC" w:rsidRDefault="000A57EB" w:rsidP="000A3F23">
      <w:pPr>
        <w:jc w:val="both"/>
        <w:rPr>
          <w:rFonts w:ascii="Arial" w:hAnsi="Arial" w:cs="Arial"/>
          <w:sz w:val="20"/>
          <w:szCs w:val="20"/>
          <w:lang w:val="es-MX"/>
        </w:rPr>
      </w:pPr>
    </w:p>
    <w:p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EA31F3" w:rsidRPr="005C76C6" w:rsidRDefault="00EA31F3" w:rsidP="00A24BC2">
      <w:pPr>
        <w:keepLines/>
        <w:ind w:right="50"/>
        <w:jc w:val="right"/>
        <w:rPr>
          <w:rFonts w:ascii="Arial" w:hAnsi="Arial" w:cs="Arial"/>
          <w:b/>
          <w:i/>
          <w:kern w:val="28"/>
          <w:sz w:val="20"/>
          <w:szCs w:val="20"/>
          <w:lang w:val="es-MX"/>
        </w:rPr>
      </w:pPr>
    </w:p>
    <w:p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rsidR="002F6FC3" w:rsidRPr="00422AFC" w:rsidRDefault="002F6FC3" w:rsidP="000A3F23">
      <w:pPr>
        <w:jc w:val="both"/>
        <w:rPr>
          <w:rFonts w:ascii="Arial" w:hAnsi="Arial" w:cs="Arial"/>
          <w:sz w:val="20"/>
          <w:szCs w:val="20"/>
          <w:lang w:val="es-MX"/>
        </w:rPr>
      </w:pPr>
    </w:p>
    <w:p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rsidR="000A57EB" w:rsidRPr="005C76C6" w:rsidRDefault="000A57EB" w:rsidP="00F46249">
      <w:pPr>
        <w:autoSpaceDE w:val="0"/>
        <w:autoSpaceDN w:val="0"/>
        <w:adjustRightInd w:val="0"/>
        <w:jc w:val="both"/>
        <w:rPr>
          <w:rFonts w:ascii="Arial" w:hAnsi="Arial" w:cs="Arial"/>
          <w:kern w:val="28"/>
          <w:sz w:val="20"/>
          <w:szCs w:val="10"/>
          <w:lang w:val="es-MX"/>
        </w:rPr>
      </w:pPr>
    </w:p>
    <w:p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rsidR="000A57EB" w:rsidRPr="005C76C6" w:rsidRDefault="000A57EB" w:rsidP="00F46249">
      <w:pPr>
        <w:autoSpaceDE w:val="0"/>
        <w:autoSpaceDN w:val="0"/>
        <w:adjustRightInd w:val="0"/>
        <w:jc w:val="both"/>
        <w:rPr>
          <w:rFonts w:ascii="Arial" w:hAnsi="Arial" w:cs="Arial"/>
          <w:kern w:val="28"/>
          <w:sz w:val="20"/>
          <w:szCs w:val="16"/>
          <w:lang w:val="es-MX"/>
        </w:rPr>
      </w:pPr>
    </w:p>
    <w:p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rsidR="00C61E5A" w:rsidRPr="005C76C6" w:rsidRDefault="00C61E5A" w:rsidP="00F46249">
      <w:pPr>
        <w:autoSpaceDE w:val="0"/>
        <w:autoSpaceDN w:val="0"/>
        <w:adjustRightInd w:val="0"/>
        <w:jc w:val="both"/>
        <w:rPr>
          <w:rFonts w:ascii="Arial" w:hAnsi="Arial" w:cs="Arial"/>
          <w:kern w:val="28"/>
          <w:sz w:val="20"/>
          <w:szCs w:val="18"/>
          <w:lang w:val="es-MX"/>
        </w:rPr>
      </w:pPr>
    </w:p>
    <w:p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rsidR="00656C2C" w:rsidRPr="005C76C6" w:rsidRDefault="00656C2C" w:rsidP="000A57EB">
      <w:pPr>
        <w:autoSpaceDE w:val="0"/>
        <w:autoSpaceDN w:val="0"/>
        <w:adjustRightInd w:val="0"/>
        <w:jc w:val="both"/>
        <w:rPr>
          <w:rFonts w:ascii="Arial" w:hAnsi="Arial" w:cs="Arial"/>
          <w:kern w:val="28"/>
          <w:sz w:val="20"/>
          <w:szCs w:val="18"/>
          <w:lang w:val="es-MX"/>
        </w:rPr>
      </w:pP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Si la determinación del análisis del cumplimiento de los requisitos constitucionales y legales es negativa, se hará la comunicación del caso a la Junta de Coordinación Política. En este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el caso.</w:t>
      </w:r>
    </w:p>
    <w:p w:rsidR="00EA0585" w:rsidRPr="005C76C6" w:rsidRDefault="00EA0585" w:rsidP="000A57EB">
      <w:pPr>
        <w:autoSpaceDE w:val="0"/>
        <w:autoSpaceDN w:val="0"/>
        <w:adjustRightInd w:val="0"/>
        <w:jc w:val="both"/>
        <w:rPr>
          <w:rFonts w:ascii="Arial" w:hAnsi="Arial" w:cs="Arial"/>
          <w:kern w:val="28"/>
          <w:sz w:val="20"/>
          <w:szCs w:val="16"/>
          <w:lang w:val="es-MX"/>
        </w:rPr>
      </w:pPr>
    </w:p>
    <w:p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rsidR="00761E29" w:rsidRPr="00422AFC" w:rsidRDefault="00761E29" w:rsidP="000A57EB">
      <w:pPr>
        <w:autoSpaceDE w:val="0"/>
        <w:autoSpaceDN w:val="0"/>
        <w:adjustRightInd w:val="0"/>
        <w:jc w:val="both"/>
        <w:rPr>
          <w:rFonts w:ascii="Arial" w:hAnsi="Arial" w:cs="Arial"/>
          <w:kern w:val="28"/>
          <w:sz w:val="20"/>
          <w:szCs w:val="20"/>
          <w:lang w:val="es-MX"/>
        </w:rPr>
      </w:pPr>
    </w:p>
    <w:p w:rsidR="000A57EB" w:rsidRPr="00422AFC" w:rsidRDefault="000A57EB" w:rsidP="00463FFA">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a) Presentación de los datos biográficos de la persona designada o propuesta;</w:t>
      </w:r>
    </w:p>
    <w:p w:rsidR="000A57EB" w:rsidRPr="005C76C6" w:rsidRDefault="000A57EB" w:rsidP="00463FFA">
      <w:pPr>
        <w:autoSpaceDE w:val="0"/>
        <w:autoSpaceDN w:val="0"/>
        <w:adjustRightInd w:val="0"/>
        <w:jc w:val="both"/>
        <w:rPr>
          <w:rFonts w:ascii="Arial" w:hAnsi="Arial" w:cs="Arial"/>
          <w:kern w:val="28"/>
          <w:sz w:val="20"/>
          <w:szCs w:val="18"/>
          <w:lang w:val="es-MX"/>
        </w:rPr>
      </w:pP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rsidR="00FB4EC3" w:rsidRPr="005C76C6" w:rsidRDefault="00FB4EC3" w:rsidP="000A57EB">
      <w:pPr>
        <w:autoSpaceDE w:val="0"/>
        <w:autoSpaceDN w:val="0"/>
        <w:adjustRightInd w:val="0"/>
        <w:jc w:val="both"/>
        <w:rPr>
          <w:rFonts w:ascii="Arial" w:hAnsi="Arial" w:cs="Arial"/>
          <w:kern w:val="28"/>
          <w:sz w:val="20"/>
          <w:szCs w:val="18"/>
          <w:lang w:val="es-MX"/>
        </w:rPr>
      </w:pP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rsidR="000A57EB" w:rsidRPr="005C76C6" w:rsidRDefault="000A57EB" w:rsidP="00463FFA">
      <w:pPr>
        <w:autoSpaceDE w:val="0"/>
        <w:autoSpaceDN w:val="0"/>
        <w:adjustRightInd w:val="0"/>
        <w:jc w:val="both"/>
        <w:rPr>
          <w:rFonts w:ascii="Arial" w:hAnsi="Arial" w:cs="Arial"/>
          <w:kern w:val="28"/>
          <w:sz w:val="20"/>
          <w:szCs w:val="18"/>
          <w:lang w:val="es-MX"/>
        </w:rPr>
      </w:pPr>
    </w:p>
    <w:p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d) Intervención general de 5 minutos para la exposición de conclusiones, en caso de solicitarlo el funcionario nombrado o propuesto.</w:t>
      </w:r>
    </w:p>
    <w:p w:rsidR="00141AB7" w:rsidRPr="005C76C6" w:rsidRDefault="00141AB7" w:rsidP="00463FFA">
      <w:pPr>
        <w:autoSpaceDE w:val="0"/>
        <w:autoSpaceDN w:val="0"/>
        <w:adjustRightInd w:val="0"/>
        <w:jc w:val="both"/>
        <w:rPr>
          <w:rFonts w:ascii="Arial" w:hAnsi="Arial" w:cs="Arial"/>
          <w:kern w:val="28"/>
          <w:sz w:val="20"/>
          <w:szCs w:val="18"/>
          <w:lang w:val="es-MX"/>
        </w:rPr>
      </w:pPr>
    </w:p>
    <w:p w:rsidR="009B1C76" w:rsidRPr="005C76C6" w:rsidRDefault="000A57EB" w:rsidP="00463FFA">
      <w:pPr>
        <w:pStyle w:val="Textoindependiente2"/>
        <w:spacing w:after="0" w:line="240" w:lineRule="auto"/>
        <w:rPr>
          <w:rFonts w:ascii="Arial" w:hAnsi="Arial" w:cs="Arial"/>
          <w:kern w:val="28"/>
          <w:sz w:val="20"/>
          <w:lang w:val="es-MX"/>
        </w:rPr>
      </w:pPr>
      <w:r w:rsidRPr="00422AFC">
        <w:rPr>
          <w:rFonts w:ascii="Arial" w:hAnsi="Arial" w:cs="Arial"/>
          <w:kern w:val="28"/>
          <w:sz w:val="20"/>
          <w:lang w:val="es-MX"/>
        </w:rPr>
        <w:t>5. Con base en la reunión de trabajo o entrevista referida en el párrafo anterior, la comisión competente o la Diputación Permanente emitirá el dictamen que proceda.</w:t>
      </w:r>
    </w:p>
    <w:p w:rsidR="000A57EB" w:rsidRPr="00422AFC" w:rsidRDefault="00463FFA" w:rsidP="00141AB7">
      <w:pPr>
        <w:pStyle w:val="Textoindependiente2"/>
        <w:spacing w:after="0" w:line="240" w:lineRule="auto"/>
        <w:rPr>
          <w:rFonts w:ascii="Arial" w:hAnsi="Arial" w:cs="Arial"/>
          <w:kern w:val="28"/>
          <w:sz w:val="20"/>
          <w:lang w:val="es-MX"/>
        </w:rPr>
      </w:pPr>
      <w:r w:rsidRPr="00422AFC">
        <w:rPr>
          <w:rFonts w:ascii="Arial" w:hAnsi="Arial" w:cs="Arial"/>
          <w:kern w:val="28"/>
          <w:sz w:val="20"/>
          <w:lang w:val="es-MX"/>
        </w:rPr>
        <w:lastRenderedPageBreak/>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rsidR="000A57EB" w:rsidRPr="005C76C6" w:rsidRDefault="000A57EB" w:rsidP="00463FFA">
      <w:pPr>
        <w:pStyle w:val="Textoindependiente3"/>
        <w:rPr>
          <w:rFonts w:ascii="Arial" w:hAnsi="Arial" w:cs="Arial"/>
          <w:b w:val="0"/>
          <w:kern w:val="28"/>
          <w:sz w:val="20"/>
          <w:szCs w:val="18"/>
          <w:lang w:val="es-MX"/>
        </w:rPr>
      </w:pPr>
    </w:p>
    <w:p w:rsidR="000A57EB" w:rsidRPr="00422AFC" w:rsidRDefault="000A57EB" w:rsidP="000A57EB">
      <w:pPr>
        <w:pStyle w:val="Textoindependiente3"/>
        <w:rPr>
          <w:rFonts w:ascii="Arial" w:hAnsi="Arial" w:cs="Arial"/>
          <w:b w:val="0"/>
          <w:kern w:val="28"/>
          <w:sz w:val="20"/>
          <w:lang w:val="es-MX"/>
        </w:rPr>
      </w:pPr>
      <w:r w:rsidRPr="00422AFC">
        <w:rPr>
          <w:rFonts w:ascii="Arial" w:hAnsi="Arial" w:cs="Arial"/>
          <w:b w:val="0"/>
          <w:kern w:val="28"/>
          <w:sz w:val="20"/>
          <w:lang w:val="es-MX"/>
        </w:rPr>
        <w:t>7.</w:t>
      </w:r>
      <w:r w:rsidR="00E971E2" w:rsidRPr="00422AFC">
        <w:rPr>
          <w:rFonts w:ascii="Arial" w:hAnsi="Arial" w:cs="Arial"/>
          <w:b w:val="0"/>
          <w:kern w:val="28"/>
          <w:sz w:val="20"/>
          <w:lang w:val="es-MX"/>
        </w:rPr>
        <w:t xml:space="preserve"> </w:t>
      </w:r>
      <w:r w:rsidR="00E971E2" w:rsidRPr="00422AFC">
        <w:rPr>
          <w:rFonts w:ascii="Arial" w:hAnsi="Arial" w:cs="Arial"/>
          <w:b w:val="0"/>
          <w:kern w:val="28"/>
          <w:sz w:val="20"/>
        </w:rPr>
        <w:t>Derogado. (Decreto No. LXII-601, P.O. extraordinario No. 4, del 13 de junio de 2015).</w:t>
      </w:r>
    </w:p>
    <w:p w:rsidR="00345FEA" w:rsidRPr="005C76C6" w:rsidRDefault="00345FEA" w:rsidP="0070634D">
      <w:pPr>
        <w:pStyle w:val="NormalWeb"/>
        <w:spacing w:before="0" w:beforeAutospacing="0" w:after="0" w:afterAutospacing="0"/>
        <w:jc w:val="both"/>
        <w:rPr>
          <w:rFonts w:ascii="Arial" w:hAnsi="Arial" w:cs="Arial"/>
          <w:bCs/>
          <w:kern w:val="28"/>
          <w:sz w:val="22"/>
          <w:szCs w:val="20"/>
          <w:lang w:val="es-ES_tradnl"/>
        </w:rPr>
      </w:pPr>
    </w:p>
    <w:p w:rsidR="0070634D" w:rsidRPr="00422AFC" w:rsidRDefault="0070634D" w:rsidP="0070634D">
      <w:pPr>
        <w:pStyle w:val="NormalWeb"/>
        <w:spacing w:before="0" w:beforeAutospacing="0" w:after="0" w:afterAutospacing="0"/>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8. </w:t>
      </w:r>
      <w:r w:rsidRPr="00422AFC">
        <w:rPr>
          <w:rFonts w:ascii="Arial" w:hAnsi="Arial" w:cs="Arial"/>
          <w:kern w:val="28"/>
          <w:sz w:val="20"/>
          <w:szCs w:val="20"/>
          <w:lang w:val="es-ES_tradnl"/>
        </w:rPr>
        <w:t xml:space="preserve">El nombramiento de los titulares de los órganos internos de control, se sujetará al siguiente procedimiento: </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a) Cuando se genere la vacante, o a más tardar 60 días antes de la conclusión del periodo para el que fue electo, la Junta de Coordinación Política, emitirá la convocatoria pública para la designación del Titular del Órgano Interno de Control correspondiente, la que deberá contemplar que los aspirantes acompañen su declaración de intereses, de conformidad con las disposiciones aplicables;</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rsidR="0070634D" w:rsidRPr="005C76C6" w:rsidRDefault="0070634D" w:rsidP="0070634D">
      <w:pPr>
        <w:pStyle w:val="NormalWeb"/>
        <w:spacing w:before="0" w:beforeAutospacing="0" w:after="0" w:afterAutospacing="0"/>
        <w:jc w:val="both"/>
        <w:rPr>
          <w:rFonts w:ascii="Arial" w:hAnsi="Arial" w:cs="Arial"/>
          <w:bCs/>
          <w:kern w:val="28"/>
          <w:sz w:val="20"/>
          <w:szCs w:val="18"/>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d) Una 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Participación Ciudadana,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e) En caso de que las Comisiones Unidas de Transparencia y Acceso a la Información Pública, de Anticorrupción y Participación Ciudadana,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rsidR="005B26DA" w:rsidRPr="00422AFC" w:rsidRDefault="005B26DA"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f) Las Comisiones Unidas de Transparencia y Acceso a la Información Pública, de Anticorrupción y Participación Ciudadana,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 El listado con los aspirantes que hayan cumplido con los requisitos exigidos por la Constitución y las leyes secundarias correspondientes;</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II. El plazo con que cuentan los aspirantes, cuya solicitud haya sido desechada, para recoger su documentación y fecha límite para ello;</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III. El día y hora en donde tendrán verificativo las entrevistas ante las Comisiones Unidas de Transparencia y Acceso a la Información Pública, de Anticorrupción y Participación Ciudadana, y de Vigilancia de la Auditoría Superior del Estado o ante la Diputación Permanente durante los recesos, de </w:t>
      </w:r>
      <w:r w:rsidRPr="00422AFC">
        <w:rPr>
          <w:rFonts w:ascii="Arial" w:hAnsi="Arial" w:cs="Arial"/>
          <w:bCs/>
          <w:kern w:val="28"/>
          <w:sz w:val="20"/>
          <w:szCs w:val="20"/>
          <w:lang w:val="es-ES_tradnl"/>
        </w:rPr>
        <w:lastRenderedPageBreak/>
        <w:t>los aspirantes que hayan cumplido con los requisitos exigidos, a efecto de avalar su garantía de audiencia y conocer su interés y razones respecto a su posible designación en el cargo;</w:t>
      </w:r>
    </w:p>
    <w:p w:rsidR="005B26DA" w:rsidRPr="00422AFC" w:rsidRDefault="005B26DA" w:rsidP="0070634D">
      <w:pPr>
        <w:pStyle w:val="NormalWeb"/>
        <w:spacing w:before="0" w:beforeAutospacing="0" w:after="0" w:afterAutospacing="0"/>
        <w:jc w:val="both"/>
        <w:rPr>
          <w:rFonts w:ascii="Arial" w:hAnsi="Arial" w:cs="Arial"/>
          <w:bCs/>
          <w:kern w:val="28"/>
          <w:sz w:val="20"/>
          <w:szCs w:val="20"/>
          <w:lang w:val="es-ES_tradnl"/>
        </w:rPr>
      </w:pP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g) Una vez que se hayan desahogado las entrevistas, las Comisiones Unidas de Transparencia y Acceso a la Información Pública, de Anticorrupción y Participación Ciudadana,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rsidR="000A57EB" w:rsidRPr="00422AFC" w:rsidRDefault="0070634D" w:rsidP="0070634D">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422AFC">
        <w:rPr>
          <w:rFonts w:ascii="Arial" w:hAnsi="Arial" w:cs="Arial"/>
          <w:kern w:val="28"/>
          <w:sz w:val="20"/>
          <w:szCs w:val="20"/>
          <w:lang w:eastAsia="es-ES"/>
        </w:rPr>
        <w:t xml:space="preserve"> </w:t>
      </w:r>
    </w:p>
    <w:p w:rsidR="006F578F" w:rsidRPr="005C76C6" w:rsidRDefault="006F578F" w:rsidP="000A57EB">
      <w:pPr>
        <w:pStyle w:val="NormalWeb"/>
        <w:spacing w:before="0" w:beforeAutospacing="0" w:after="0" w:afterAutospacing="0"/>
        <w:jc w:val="both"/>
        <w:rPr>
          <w:rFonts w:ascii="Arial" w:hAnsi="Arial" w:cs="Arial"/>
          <w:kern w:val="28"/>
          <w:sz w:val="20"/>
          <w:szCs w:val="16"/>
          <w:lang w:eastAsia="es-ES"/>
        </w:rPr>
      </w:pPr>
    </w:p>
    <w:p w:rsidR="00D73002" w:rsidRPr="00422AFC" w:rsidRDefault="00D73002" w:rsidP="00D73002">
      <w:pPr>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 xml:space="preserve">9. </w:t>
      </w:r>
      <w:r w:rsidRPr="00422AFC">
        <w:rPr>
          <w:rFonts w:ascii="Arial" w:hAnsi="Arial" w:cs="Arial"/>
          <w:kern w:val="28"/>
          <w:sz w:val="20"/>
          <w:szCs w:val="20"/>
        </w:rPr>
        <w:t xml:space="preserve">La designación del Titular de la Presidencia  y de los integrantes del Consejo Consultivo de la Comisión de Derechos Humanos del Estado </w:t>
      </w:r>
      <w:r w:rsidRPr="00422AFC">
        <w:rPr>
          <w:rFonts w:ascii="Arial" w:hAnsi="Arial" w:cs="Arial"/>
          <w:kern w:val="28"/>
          <w:sz w:val="20"/>
          <w:szCs w:val="20"/>
          <w:lang w:val="es-MX"/>
        </w:rPr>
        <w:t>de Tamaulipas y de los suplentes respectivos</w:t>
      </w:r>
      <w:r w:rsidRPr="00422AFC">
        <w:rPr>
          <w:rFonts w:ascii="Arial" w:hAnsi="Arial" w:cs="Arial"/>
          <w:kern w:val="28"/>
          <w:sz w:val="20"/>
          <w:szCs w:val="20"/>
        </w:rPr>
        <w:t>, se sujetará al siguiente procedimiento:</w:t>
      </w:r>
    </w:p>
    <w:p w:rsidR="00B15E92" w:rsidRPr="005C76C6" w:rsidRDefault="00B15E92" w:rsidP="00D73002">
      <w:pPr>
        <w:autoSpaceDE w:val="0"/>
        <w:autoSpaceDN w:val="0"/>
        <w:adjustRightInd w:val="0"/>
        <w:jc w:val="both"/>
        <w:rPr>
          <w:rFonts w:ascii="Arial" w:hAnsi="Arial" w:cs="Arial"/>
          <w:kern w:val="28"/>
          <w:sz w:val="20"/>
          <w:szCs w:val="16"/>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a) Cuando se genere la vacante, o a más tardar 60 días antes de la conclusión del periodo para el que fue electo, la Junta de Coordinación Política del Congreso del Estado realizará una consulta pública y transparente, a efecto de que los ciudadanos que cumplan con los requisitos legales estén en aptitud de ser considerados para ocupar el cargo.</w:t>
      </w:r>
    </w:p>
    <w:p w:rsidR="00D73002" w:rsidRPr="005C76C6" w:rsidRDefault="00D73002" w:rsidP="00D73002">
      <w:pPr>
        <w:jc w:val="both"/>
        <w:rPr>
          <w:rFonts w:ascii="Arial" w:hAnsi="Arial" w:cs="Arial"/>
          <w:kern w:val="28"/>
          <w:sz w:val="20"/>
          <w:szCs w:val="16"/>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rsidR="00D73002" w:rsidRPr="005C76C6" w:rsidRDefault="00D73002" w:rsidP="00D73002">
      <w:pPr>
        <w:jc w:val="both"/>
        <w:rPr>
          <w:rFonts w:ascii="Arial" w:hAnsi="Arial" w:cs="Arial"/>
          <w:kern w:val="28"/>
          <w:sz w:val="20"/>
          <w:szCs w:val="16"/>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rsidR="00D73002" w:rsidRPr="005C76C6" w:rsidRDefault="00D73002" w:rsidP="00D73002">
      <w:pPr>
        <w:jc w:val="both"/>
        <w:rPr>
          <w:rFonts w:ascii="Arial" w:hAnsi="Arial" w:cs="Arial"/>
          <w:kern w:val="28"/>
          <w:sz w:val="20"/>
          <w:szCs w:val="16"/>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rsidR="00D73002" w:rsidRPr="00422AFC" w:rsidRDefault="00D73002" w:rsidP="00D73002">
      <w:pPr>
        <w:jc w:val="both"/>
        <w:rPr>
          <w:rFonts w:ascii="Arial" w:hAnsi="Arial" w:cs="Arial"/>
          <w:kern w:val="28"/>
          <w:sz w:val="20"/>
          <w:szCs w:val="20"/>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rsidR="00C663CA" w:rsidRPr="00422AFC" w:rsidRDefault="00C663CA" w:rsidP="00D73002">
      <w:pPr>
        <w:jc w:val="both"/>
        <w:rPr>
          <w:rFonts w:ascii="Arial" w:hAnsi="Arial" w:cs="Arial"/>
          <w:kern w:val="28"/>
          <w:sz w:val="20"/>
          <w:szCs w:val="20"/>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rsidR="00D73002" w:rsidRPr="00422AFC" w:rsidRDefault="00D73002" w:rsidP="00D73002">
      <w:pPr>
        <w:jc w:val="both"/>
        <w:rPr>
          <w:rFonts w:ascii="Arial" w:hAnsi="Arial" w:cs="Arial"/>
          <w:kern w:val="28"/>
          <w:sz w:val="20"/>
          <w:szCs w:val="20"/>
        </w:rPr>
      </w:pPr>
    </w:p>
    <w:p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 El Titular de la Presidencia  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rsidR="000A57EB" w:rsidRPr="00422AFC" w:rsidRDefault="000A57EB" w:rsidP="0029348E">
      <w:pPr>
        <w:jc w:val="both"/>
        <w:rPr>
          <w:rFonts w:ascii="Arial" w:hAnsi="Arial" w:cs="Arial"/>
          <w:kern w:val="28"/>
          <w:sz w:val="20"/>
          <w:szCs w:val="20"/>
        </w:rPr>
      </w:pPr>
    </w:p>
    <w:p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rsidR="00CB11D8" w:rsidRPr="00422AFC" w:rsidRDefault="00CB11D8" w:rsidP="00CB11D8">
      <w:pPr>
        <w:autoSpaceDE w:val="0"/>
        <w:autoSpaceDN w:val="0"/>
        <w:adjustRightInd w:val="0"/>
        <w:ind w:right="-1"/>
        <w:jc w:val="both"/>
        <w:rPr>
          <w:rFonts w:ascii="Arial" w:hAnsi="Arial" w:cs="Arial"/>
          <w:sz w:val="20"/>
          <w:szCs w:val="20"/>
          <w:lang w:eastAsia="en-US"/>
        </w:rPr>
      </w:pPr>
    </w:p>
    <w:p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lastRenderedPageBreak/>
        <w:t xml:space="preserve">a) Cuando se genere la vacante, o a más tardar 60 días antes de la conclusión del periodo para el que fueron electos, la Junta de Coordinación Política del Congreso del Estado lanzará una convocatoria pública, a efecto de que participen los ciudadanos que cumplan con los requisitos legales y estén en aptitud de ser considerados para ocupar el cargo. </w:t>
      </w:r>
    </w:p>
    <w:p w:rsidR="00CB11D8" w:rsidRPr="00422AFC" w:rsidRDefault="00CB11D8" w:rsidP="00CB11D8">
      <w:pPr>
        <w:autoSpaceDE w:val="0"/>
        <w:autoSpaceDN w:val="0"/>
        <w:adjustRightInd w:val="0"/>
        <w:ind w:right="-1"/>
        <w:jc w:val="both"/>
        <w:rPr>
          <w:rFonts w:ascii="Arial" w:hAnsi="Arial" w:cs="Arial"/>
          <w:sz w:val="20"/>
          <w:szCs w:val="20"/>
          <w:lang w:eastAsia="en-US"/>
        </w:rPr>
      </w:pPr>
    </w:p>
    <w:p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rsidR="00CB11D8" w:rsidRPr="00422AFC" w:rsidRDefault="00CB11D8" w:rsidP="00CB11D8">
      <w:pPr>
        <w:autoSpaceDE w:val="0"/>
        <w:autoSpaceDN w:val="0"/>
        <w:adjustRightInd w:val="0"/>
        <w:ind w:right="-1"/>
        <w:jc w:val="both"/>
        <w:rPr>
          <w:rFonts w:ascii="Arial" w:hAnsi="Arial" w:cs="Arial"/>
          <w:sz w:val="20"/>
          <w:szCs w:val="20"/>
          <w:lang w:eastAsia="en-US"/>
        </w:rPr>
      </w:pPr>
    </w:p>
    <w:p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rsidR="005C76C6" w:rsidRPr="00422AFC" w:rsidRDefault="005C76C6" w:rsidP="00CB11D8">
      <w:pPr>
        <w:autoSpaceDE w:val="0"/>
        <w:autoSpaceDN w:val="0"/>
        <w:adjustRightInd w:val="0"/>
        <w:ind w:right="-1"/>
        <w:jc w:val="both"/>
        <w:rPr>
          <w:rFonts w:ascii="Arial" w:hAnsi="Arial" w:cs="Arial"/>
          <w:sz w:val="20"/>
          <w:szCs w:val="20"/>
          <w:lang w:eastAsia="en-US"/>
        </w:rPr>
      </w:pPr>
    </w:p>
    <w:p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rsidR="00CB11D8" w:rsidRPr="005C76C6" w:rsidRDefault="00CB11D8" w:rsidP="00CB11D8">
      <w:pPr>
        <w:autoSpaceDE w:val="0"/>
        <w:autoSpaceDN w:val="0"/>
        <w:adjustRightInd w:val="0"/>
        <w:ind w:right="-1"/>
        <w:jc w:val="both"/>
        <w:rPr>
          <w:rFonts w:ascii="Arial" w:hAnsi="Arial" w:cs="Arial"/>
          <w:sz w:val="20"/>
          <w:szCs w:val="16"/>
          <w:lang w:eastAsia="en-US"/>
        </w:rPr>
      </w:pPr>
    </w:p>
    <w:p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rsidR="00CB11D8" w:rsidRPr="005C76C6" w:rsidRDefault="00CB11D8" w:rsidP="00CB11D8">
      <w:pPr>
        <w:autoSpaceDE w:val="0"/>
        <w:autoSpaceDN w:val="0"/>
        <w:adjustRightInd w:val="0"/>
        <w:ind w:right="-1"/>
        <w:jc w:val="both"/>
        <w:rPr>
          <w:rFonts w:ascii="Arial" w:hAnsi="Arial" w:cs="Arial"/>
          <w:sz w:val="20"/>
          <w:szCs w:val="16"/>
          <w:lang w:eastAsia="en-US"/>
        </w:rPr>
      </w:pPr>
    </w:p>
    <w:p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rsidR="0029348E" w:rsidRPr="005C76C6" w:rsidRDefault="0029348E" w:rsidP="0029348E">
      <w:pPr>
        <w:jc w:val="both"/>
        <w:rPr>
          <w:rFonts w:ascii="Arial" w:hAnsi="Arial" w:cs="Arial"/>
          <w:kern w:val="28"/>
          <w:sz w:val="20"/>
          <w:szCs w:val="16"/>
        </w:rPr>
      </w:pPr>
    </w:p>
    <w:p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rsidR="0087012A" w:rsidRPr="005C76C6" w:rsidRDefault="0087012A" w:rsidP="0087012A">
      <w:pPr>
        <w:jc w:val="both"/>
        <w:rPr>
          <w:rFonts w:ascii="Arial" w:hAnsi="Arial" w:cs="Arial"/>
          <w:bCs/>
          <w:kern w:val="28"/>
          <w:sz w:val="20"/>
          <w:szCs w:val="16"/>
          <w:lang w:val="es-ES_tradnl"/>
        </w:rPr>
      </w:pPr>
    </w:p>
    <w:p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Cuando se genere la vacante, o a más tardar 60 días antes de la conclusión del periodo para el que fue electo, la Junta de Coordinación Política del Congreso del Estado emitirá una convocatoria pública, con base en los requisitos establecidos en la Ley Orgánica de la Procuraduría General de Justicia del Estado de Tamaulipas, a efecto de que participen los ciudadanos que cumplan con éstos y que estén en aptitud de ser considerados para ocupar el cargo. </w:t>
      </w:r>
    </w:p>
    <w:p w:rsidR="0087012A" w:rsidRPr="005C76C6" w:rsidRDefault="0087012A" w:rsidP="0087012A">
      <w:pPr>
        <w:jc w:val="both"/>
        <w:rPr>
          <w:rFonts w:ascii="Arial" w:hAnsi="Arial" w:cs="Arial"/>
          <w:bCs/>
          <w:kern w:val="28"/>
          <w:sz w:val="20"/>
          <w:szCs w:val="16"/>
          <w:lang w:val="es-ES_tradnl"/>
        </w:rPr>
      </w:pPr>
    </w:p>
    <w:p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rsidR="0087012A" w:rsidRPr="005C76C6" w:rsidRDefault="0087012A" w:rsidP="0087012A">
      <w:pPr>
        <w:jc w:val="both"/>
        <w:rPr>
          <w:rFonts w:ascii="Arial" w:hAnsi="Arial" w:cs="Arial"/>
          <w:bCs/>
          <w:kern w:val="28"/>
          <w:sz w:val="20"/>
          <w:szCs w:val="16"/>
          <w:lang w:val="es-ES_tradnl"/>
        </w:rPr>
      </w:pPr>
    </w:p>
    <w:p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rsidR="0087012A" w:rsidRPr="005C76C6" w:rsidRDefault="0087012A" w:rsidP="0087012A">
      <w:pPr>
        <w:jc w:val="both"/>
        <w:rPr>
          <w:rFonts w:ascii="Arial" w:hAnsi="Arial" w:cs="Arial"/>
          <w:bCs/>
          <w:kern w:val="28"/>
          <w:sz w:val="20"/>
          <w:szCs w:val="16"/>
          <w:lang w:val="es-ES_tradnl"/>
        </w:rPr>
      </w:pPr>
    </w:p>
    <w:p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w:t>
      </w:r>
      <w:r w:rsidRPr="00422AFC">
        <w:rPr>
          <w:rFonts w:ascii="Arial" w:hAnsi="Arial" w:cs="Arial"/>
          <w:bCs/>
          <w:kern w:val="28"/>
          <w:sz w:val="20"/>
          <w:szCs w:val="20"/>
          <w:lang w:val="es-ES_tradnl"/>
        </w:rPr>
        <w:lastRenderedPageBreak/>
        <w:t xml:space="preserve">mecanismos de las referidas entrevistas serán determinadas mediante acuerdo emitido por la Comisión ordinaria competente o la Diputación Permanente, según sea el caso. </w:t>
      </w:r>
    </w:p>
    <w:p w:rsidR="0087012A" w:rsidRPr="005C76C6" w:rsidRDefault="0087012A" w:rsidP="0087012A">
      <w:pPr>
        <w:jc w:val="both"/>
        <w:rPr>
          <w:rFonts w:ascii="Arial" w:hAnsi="Arial" w:cs="Arial"/>
          <w:bCs/>
          <w:kern w:val="28"/>
          <w:sz w:val="20"/>
          <w:szCs w:val="16"/>
          <w:lang w:val="es-ES_tradnl"/>
        </w:rPr>
      </w:pPr>
    </w:p>
    <w:p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rsidR="0087012A" w:rsidRPr="005C76C6" w:rsidRDefault="0087012A" w:rsidP="0087012A">
      <w:pPr>
        <w:jc w:val="both"/>
        <w:rPr>
          <w:rFonts w:ascii="Arial" w:hAnsi="Arial" w:cs="Arial"/>
          <w:bCs/>
          <w:kern w:val="28"/>
          <w:sz w:val="20"/>
          <w:szCs w:val="16"/>
          <w:lang w:val="es-ES_tradnl"/>
        </w:rPr>
      </w:pPr>
    </w:p>
    <w:p w:rsidR="00924D42" w:rsidRPr="00422AFC" w:rsidRDefault="0087012A" w:rsidP="0087012A">
      <w:pPr>
        <w:jc w:val="both"/>
        <w:rPr>
          <w:rFonts w:ascii="Arial" w:hAnsi="Arial" w:cs="Arial"/>
          <w:kern w:val="28"/>
          <w:sz w:val="20"/>
          <w:szCs w:val="20"/>
        </w:rPr>
      </w:pPr>
      <w:r w:rsidRPr="00422AFC">
        <w:rPr>
          <w:rFonts w:ascii="Arial" w:hAnsi="Arial" w:cs="Arial"/>
          <w:bCs/>
          <w:kern w:val="28"/>
          <w:sz w:val="20"/>
          <w:szCs w:val="20"/>
          <w:lang w:val="es-ES_tradnl"/>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rsidR="00786B64" w:rsidRPr="00422AFC" w:rsidRDefault="00786B64" w:rsidP="0029348E">
      <w:pPr>
        <w:jc w:val="both"/>
        <w:rPr>
          <w:rFonts w:ascii="Arial" w:hAnsi="Arial" w:cs="Arial"/>
          <w:kern w:val="28"/>
          <w:sz w:val="20"/>
          <w:szCs w:val="20"/>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135.</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rsidR="00CB11D8" w:rsidRPr="00422AFC" w:rsidRDefault="00CB11D8" w:rsidP="000A57EB">
      <w:pPr>
        <w:jc w:val="center"/>
        <w:rPr>
          <w:rFonts w:ascii="Arial" w:hAnsi="Arial" w:cs="Arial"/>
          <w:b/>
          <w:kern w:val="28"/>
          <w:sz w:val="20"/>
          <w:szCs w:val="20"/>
          <w:lang w:val="es-MX"/>
        </w:rPr>
      </w:pPr>
    </w:p>
    <w:p w:rsidR="00761E29" w:rsidRDefault="00761E29" w:rsidP="000A57EB">
      <w:pPr>
        <w:jc w:val="center"/>
        <w:rPr>
          <w:rFonts w:ascii="Arial" w:hAnsi="Arial" w:cs="Arial"/>
          <w:b/>
          <w:kern w:val="28"/>
          <w:sz w:val="20"/>
          <w:szCs w:val="20"/>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 xml:space="preserve">N OCTAVA </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DEL PROCEDIMIENTO DE RESPONSABILIDAD ADMINISTRATIVA.</w:t>
      </w:r>
    </w:p>
    <w:p w:rsidR="000D00A9" w:rsidRPr="00422AFC" w:rsidRDefault="000D00A9" w:rsidP="000A57EB">
      <w:pPr>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136.</w:t>
      </w:r>
    </w:p>
    <w:p w:rsidR="000A57EB" w:rsidRPr="00422AFC" w:rsidRDefault="000A57EB" w:rsidP="00222354">
      <w:pPr>
        <w:rPr>
          <w:rFonts w:ascii="Arial" w:hAnsi="Arial" w:cs="Arial"/>
          <w:sz w:val="20"/>
          <w:szCs w:val="20"/>
          <w:lang w:val="es-MX"/>
        </w:rPr>
      </w:pPr>
      <w:r w:rsidRPr="00422AFC">
        <w:rPr>
          <w:rFonts w:ascii="Arial" w:hAnsi="Arial" w:cs="Arial"/>
          <w:b/>
          <w:sz w:val="20"/>
          <w:szCs w:val="20"/>
          <w:lang w:val="es-MX"/>
        </w:rPr>
        <w:t>1.</w:t>
      </w:r>
      <w:r w:rsidRPr="00422AFC">
        <w:rPr>
          <w:rFonts w:ascii="Arial" w:hAnsi="Arial" w:cs="Arial"/>
          <w:sz w:val="20"/>
          <w:szCs w:val="20"/>
          <w:lang w:val="es-MX"/>
        </w:rPr>
        <w:t xml:space="preserve"> </w:t>
      </w:r>
      <w:r w:rsidR="00222354" w:rsidRPr="00422AFC">
        <w:rPr>
          <w:rFonts w:ascii="Arial" w:hAnsi="Arial" w:cs="Arial"/>
          <w:sz w:val="20"/>
          <w:szCs w:val="20"/>
          <w:lang w:val="es-MX" w:bidi="es-ES"/>
        </w:rPr>
        <w:t>Corresponde a la Junta de Coordinación Política, por conducto de la Contraloría Interna investigar y determinar las responsabilidades administrativas de los servidores públicos del Congreso del Estado, así como aplicar las sanciones que para tal efecto establece la Ley de Responsabilidades Administrativas del Estado de Tamaulipas, en la forma y términos de esta Sección</w:t>
      </w:r>
      <w:r w:rsidR="00222354" w:rsidRPr="00422AFC">
        <w:rPr>
          <w:rFonts w:ascii="Arial" w:hAnsi="Arial" w:cs="Arial"/>
          <w:b/>
          <w:sz w:val="20"/>
          <w:szCs w:val="20"/>
          <w:lang w:val="es-MX" w:bidi="es-ES"/>
        </w:rPr>
        <w:t>.</w:t>
      </w:r>
    </w:p>
    <w:p w:rsidR="000A57EB" w:rsidRPr="00422AFC" w:rsidRDefault="000A57EB" w:rsidP="00222354">
      <w:pPr>
        <w:rPr>
          <w:rFonts w:ascii="Arial" w:hAnsi="Arial" w:cs="Arial"/>
          <w:sz w:val="20"/>
          <w:szCs w:val="20"/>
          <w:lang w:val="es-MX"/>
        </w:rPr>
      </w:pPr>
    </w:p>
    <w:p w:rsidR="000A57EB" w:rsidRPr="00422AFC" w:rsidRDefault="000A57EB" w:rsidP="00222354">
      <w:pPr>
        <w:jc w:val="both"/>
        <w:rPr>
          <w:rFonts w:ascii="Arial" w:hAnsi="Arial" w:cs="Arial"/>
          <w:sz w:val="20"/>
          <w:szCs w:val="20"/>
          <w:lang w:val="es-MX"/>
        </w:rPr>
      </w:pPr>
      <w:r w:rsidRPr="00422AFC">
        <w:rPr>
          <w:rFonts w:ascii="Arial" w:hAnsi="Arial" w:cs="Arial"/>
          <w:b/>
          <w:sz w:val="20"/>
          <w:szCs w:val="20"/>
          <w:lang w:val="es-MX"/>
        </w:rPr>
        <w:t>2.</w:t>
      </w:r>
      <w:r w:rsidRPr="00422AFC">
        <w:rPr>
          <w:rFonts w:ascii="Arial" w:hAnsi="Arial" w:cs="Arial"/>
          <w:sz w:val="20"/>
          <w:szCs w:val="20"/>
          <w:lang w:val="es-MX"/>
        </w:rPr>
        <w:t xml:space="preserve"> </w:t>
      </w:r>
      <w:r w:rsidR="00222354" w:rsidRPr="00422AFC">
        <w:rPr>
          <w:rFonts w:ascii="Arial" w:hAnsi="Arial" w:cs="Arial"/>
          <w:sz w:val="20"/>
          <w:szCs w:val="20"/>
          <w:lang w:val="es-MX" w:bidi="es-ES"/>
        </w:rPr>
        <w:t>Incurren en responsabilidad administrativa los servidores públicos del Congreso del Estado que no cumplan con las obligaciones establecidas en la Ley de Responsabilidades Administrativas del Estado de Tamaulipas.</w:t>
      </w:r>
    </w:p>
    <w:p w:rsidR="006F578F" w:rsidRPr="00422AFC" w:rsidRDefault="006F578F"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137</w:t>
      </w:r>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rsidR="000A57EB" w:rsidRPr="005C76C6"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La Junta de Coordinación Política,  si los actos u omisiones corresponden a los integrantes del Congreso o a los titulares de la Secretaría General o de las Unidades de Servicios Parlamentarios o de Servicios Administrativos o Financieros;</w:t>
      </w:r>
    </w:p>
    <w:p w:rsidR="00141AB7" w:rsidRPr="005C76C6" w:rsidRDefault="00141AB7" w:rsidP="00141AB7">
      <w:pPr>
        <w:keepLines/>
        <w:ind w:left="720" w:right="50"/>
        <w:jc w:val="both"/>
        <w:rPr>
          <w:rFonts w:ascii="Arial" w:hAnsi="Arial" w:cs="Arial"/>
          <w:kern w:val="28"/>
          <w:sz w:val="20"/>
          <w:szCs w:val="16"/>
          <w:lang w:val="es-MX"/>
        </w:rPr>
      </w:pPr>
    </w:p>
    <w:p w:rsidR="000A57EB" w:rsidRPr="00422AFC" w:rsidRDefault="000A57EB" w:rsidP="000A57EB">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La Contraloría Interna, si se trata de servidores públicos distintos a los referidos en el inciso anterior, y</w:t>
      </w:r>
    </w:p>
    <w:p w:rsidR="000A57EB" w:rsidRPr="005C76C6" w:rsidRDefault="000A57EB" w:rsidP="000A57EB">
      <w:pPr>
        <w:keepLines/>
        <w:ind w:left="360" w:right="50"/>
        <w:jc w:val="both"/>
        <w:rPr>
          <w:rFonts w:ascii="Arial" w:hAnsi="Arial" w:cs="Arial"/>
          <w:kern w:val="28"/>
          <w:sz w:val="20"/>
          <w:szCs w:val="14"/>
          <w:lang w:val="es-MX"/>
        </w:rPr>
      </w:pPr>
    </w:p>
    <w:p w:rsidR="000A57EB" w:rsidRDefault="000A57EB" w:rsidP="000A57EB">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 Auditoría Superior del Estado, si se trata de alguno de los integrantes de ese órgano técnico de fiscalización. </w:t>
      </w:r>
    </w:p>
    <w:p w:rsidR="005C76C6" w:rsidRPr="00422AFC" w:rsidRDefault="005C76C6" w:rsidP="005C76C6">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autoridades señaladas en el artículo anterior, resolverán sobre la procedencia de la denuncia y su competencia para conocer de la misma.</w:t>
      </w:r>
    </w:p>
    <w:p w:rsidR="000A57EB" w:rsidRPr="005C76C6"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 xml:space="preserve">3. </w:t>
      </w:r>
      <w:r w:rsidR="00222354" w:rsidRPr="00422AFC">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rsidR="006D2ECE" w:rsidRDefault="006D2ECE" w:rsidP="000A57EB">
      <w:pPr>
        <w:keepLines/>
        <w:ind w:right="50"/>
        <w:jc w:val="both"/>
        <w:rPr>
          <w:rFonts w:ascii="Arial" w:hAnsi="Arial" w:cs="Arial"/>
          <w:b/>
          <w:kern w:val="28"/>
          <w:sz w:val="20"/>
          <w:szCs w:val="16"/>
          <w:lang w:val="es-MX"/>
        </w:rPr>
      </w:pPr>
    </w:p>
    <w:p w:rsidR="005C76C6" w:rsidRDefault="005C76C6" w:rsidP="000A57EB">
      <w:pPr>
        <w:keepLines/>
        <w:ind w:right="50"/>
        <w:jc w:val="both"/>
        <w:rPr>
          <w:rFonts w:ascii="Arial" w:hAnsi="Arial" w:cs="Arial"/>
          <w:b/>
          <w:kern w:val="28"/>
          <w:sz w:val="20"/>
          <w:szCs w:val="16"/>
          <w:lang w:val="es-MX"/>
        </w:rPr>
      </w:pPr>
    </w:p>
    <w:p w:rsidR="005C76C6" w:rsidRPr="005C76C6" w:rsidRDefault="005C76C6" w:rsidP="000A57EB">
      <w:pPr>
        <w:keepLines/>
        <w:ind w:right="50"/>
        <w:jc w:val="both"/>
        <w:rPr>
          <w:rFonts w:ascii="Arial" w:hAnsi="Arial" w:cs="Arial"/>
          <w:b/>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138.</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EB3A76" w:rsidRPr="00422AFC">
        <w:rPr>
          <w:rFonts w:ascii="Arial" w:hAnsi="Arial" w:cs="Arial"/>
          <w:kern w:val="28"/>
          <w:sz w:val="20"/>
          <w:szCs w:val="20"/>
          <w:lang w:val="es-MX" w:bidi="es-ES"/>
        </w:rPr>
        <w:t>En caso de responsabilidad administrativa de los diputados, la Junta de Coordinación Política podrá imponer las sanciones conducentes con base en la Ley de Responsabilidades Administrativas del Estado de Tamaulipas.</w:t>
      </w:r>
    </w:p>
    <w:p w:rsidR="000A57EB" w:rsidRPr="005C76C6"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Congreso del Estado está facultado para aplicar cualquiera de las sanciones administrativas a sus servidores públicos.</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EB3A76" w:rsidRPr="00422AFC">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rsidR="00471AB9" w:rsidRPr="00F809D9" w:rsidRDefault="00471AB9"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139.</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resoluciones del Pleno del Congreso en esta materia son inatacables.</w:t>
      </w:r>
    </w:p>
    <w:p w:rsidR="00CB11D8" w:rsidRPr="00F809D9" w:rsidRDefault="00CB11D8" w:rsidP="000A57EB">
      <w:pPr>
        <w:keepLines/>
        <w:ind w:right="50"/>
        <w:jc w:val="both"/>
        <w:rPr>
          <w:rFonts w:ascii="Arial" w:hAnsi="Arial" w:cs="Arial"/>
          <w:b/>
          <w:kern w:val="28"/>
          <w:sz w:val="20"/>
          <w:szCs w:val="16"/>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140.</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w:t>
      </w:r>
      <w:r w:rsidR="0022194A" w:rsidRPr="00422AFC">
        <w:rPr>
          <w:rFonts w:ascii="Arial" w:hAnsi="Arial" w:cs="Arial"/>
          <w:kern w:val="28"/>
          <w:sz w:val="20"/>
          <w:szCs w:val="20"/>
          <w:lang w:val="es-MX"/>
        </w:rPr>
        <w:t xml:space="preserve"> </w:t>
      </w:r>
      <w:r w:rsidR="00EE23E6" w:rsidRPr="00422AFC">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rsidR="000A57EB" w:rsidRPr="00F809D9" w:rsidRDefault="000A57EB" w:rsidP="000A57EB">
      <w:pPr>
        <w:keepLines/>
        <w:ind w:right="50"/>
        <w:jc w:val="both"/>
        <w:rPr>
          <w:rFonts w:ascii="Arial" w:hAnsi="Arial" w:cs="Arial"/>
          <w:kern w:val="28"/>
          <w:sz w:val="20"/>
          <w:szCs w:val="16"/>
          <w:lang w:val="es-MX"/>
        </w:rPr>
      </w:pPr>
    </w:p>
    <w:p w:rsidR="00083611"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 xml:space="preserve">5. </w:t>
      </w:r>
      <w:r w:rsidR="00106E22" w:rsidRPr="00422AFC">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rsidR="00761E29" w:rsidRPr="00422AFC" w:rsidRDefault="00761E29" w:rsidP="000A57EB">
      <w:pPr>
        <w:keepLines/>
        <w:ind w:right="50"/>
        <w:jc w:val="both"/>
        <w:rPr>
          <w:rFonts w:ascii="Arial" w:hAnsi="Arial" w:cs="Arial"/>
          <w:kern w:val="28"/>
          <w:sz w:val="20"/>
          <w:szCs w:val="20"/>
          <w:lang w:val="es-MX"/>
        </w:rPr>
      </w:pPr>
    </w:p>
    <w:p w:rsidR="0084030D" w:rsidRPr="00F809D9" w:rsidRDefault="0084030D"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F5118E" w:rsidRPr="00422AFC">
        <w:rPr>
          <w:rFonts w:ascii="Arial" w:hAnsi="Arial" w:cs="Arial"/>
          <w:b/>
          <w:kern w:val="28"/>
          <w:sz w:val="20"/>
          <w:szCs w:val="20"/>
          <w:lang w:val="es-MX"/>
        </w:rPr>
        <w:t>Ó</w:t>
      </w:r>
      <w:r w:rsidRPr="00422AFC">
        <w:rPr>
          <w:rFonts w:ascii="Arial" w:hAnsi="Arial" w:cs="Arial"/>
          <w:b/>
          <w:kern w:val="28"/>
          <w:sz w:val="20"/>
          <w:szCs w:val="20"/>
          <w:lang w:val="es-MX"/>
        </w:rPr>
        <w:t>N NOVENA</w:t>
      </w: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DE OTORGAMIENTO Y ENTREGA DE LA MEDALLA AL M</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 xml:space="preserve">RITO </w:t>
      </w: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“LUIS GARC</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A DE ARELLANO”.</w:t>
      </w:r>
    </w:p>
    <w:p w:rsidR="00362609" w:rsidRDefault="00362609" w:rsidP="005E6FBC">
      <w:pPr>
        <w:keepLines/>
        <w:ind w:right="50"/>
        <w:jc w:val="both"/>
        <w:rPr>
          <w:rFonts w:ascii="Arial" w:hAnsi="Arial" w:cs="Arial"/>
          <w:b/>
          <w:kern w:val="28"/>
          <w:sz w:val="20"/>
          <w:szCs w:val="20"/>
          <w:lang w:val="es-MX"/>
        </w:rPr>
      </w:pPr>
    </w:p>
    <w:p w:rsidR="005E6FBC" w:rsidRPr="00422AFC" w:rsidRDefault="005E6FBC" w:rsidP="005E6FBC">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141.</w:t>
      </w:r>
    </w:p>
    <w:p w:rsidR="005E6FBC" w:rsidRPr="00422AFC"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es la presea instituida por el Congreso del Estado para honrar a las mujeres y hombres tamaulipecos que se hayan distinguido por sus servicios eminentes prestados al Estado, a la Patria o a la Humanidad.</w:t>
      </w:r>
    </w:p>
    <w:p w:rsidR="002F51B2" w:rsidRPr="00422AFC" w:rsidRDefault="002F51B2" w:rsidP="00FB4EC3">
      <w:pPr>
        <w:autoSpaceDE w:val="0"/>
        <w:autoSpaceDN w:val="0"/>
        <w:adjustRightInd w:val="0"/>
        <w:ind w:right="48"/>
        <w:jc w:val="both"/>
        <w:rPr>
          <w:rFonts w:ascii="Arial" w:hAnsi="Arial" w:cs="Arial"/>
          <w:kern w:val="28"/>
          <w:sz w:val="20"/>
          <w:szCs w:val="20"/>
          <w:lang w:val="es-MX"/>
        </w:rPr>
      </w:pPr>
    </w:p>
    <w:p w:rsidR="005E6FBC" w:rsidRPr="00F809D9" w:rsidRDefault="005E6FBC" w:rsidP="00F809D9">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2. </w:t>
      </w:r>
      <w:r w:rsidR="00FB4EC3" w:rsidRPr="00422AFC">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rsidR="005E6FBC" w:rsidRPr="00422AFC"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3. La convocatoria correspondiente a la entrega de la presea será emitida, a más tardar, durante el mes de </w:t>
      </w:r>
      <w:r w:rsidR="00314892" w:rsidRPr="00422AFC">
        <w:rPr>
          <w:rFonts w:ascii="Arial" w:hAnsi="Arial" w:cs="Arial"/>
          <w:kern w:val="28"/>
          <w:sz w:val="20"/>
          <w:szCs w:val="20"/>
          <w:lang w:val="es-MX"/>
        </w:rPr>
        <w:t>diciembre</w:t>
      </w:r>
      <w:r w:rsidRPr="00422AFC">
        <w:rPr>
          <w:rFonts w:ascii="Arial" w:hAnsi="Arial" w:cs="Arial"/>
          <w:kern w:val="28"/>
          <w:sz w:val="20"/>
          <w:szCs w:val="20"/>
          <w:lang w:val="es-MX"/>
        </w:rPr>
        <w:t xml:space="preserve"> del año anterior a su entrega.</w:t>
      </w:r>
    </w:p>
    <w:p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eformado, P.O. No. 143, del 1 de diciembre de 2021.</w:t>
      </w:r>
    </w:p>
    <w:p w:rsidR="007D4751" w:rsidRPr="00422AFC" w:rsidRDefault="002C0411" w:rsidP="007D4751">
      <w:pPr>
        <w:keepLines/>
        <w:ind w:right="50"/>
        <w:jc w:val="right"/>
        <w:rPr>
          <w:rFonts w:ascii="Arial" w:hAnsi="Arial" w:cs="Arial"/>
          <w:b/>
          <w:i/>
          <w:kern w:val="28"/>
          <w:sz w:val="16"/>
          <w:szCs w:val="20"/>
          <w:lang w:val="es-MX"/>
        </w:rPr>
      </w:pPr>
      <w:hyperlink r:id="rId54" w:history="1">
        <w:r w:rsidR="007D4751" w:rsidRPr="00422AFC">
          <w:rPr>
            <w:rStyle w:val="Hipervnculo"/>
            <w:rFonts w:ascii="Arial" w:hAnsi="Arial" w:cs="Arial"/>
            <w:b/>
            <w:i/>
            <w:kern w:val="28"/>
            <w:sz w:val="16"/>
            <w:szCs w:val="20"/>
            <w:lang w:val="es-MX"/>
          </w:rPr>
          <w:t>https://po.tamaulipas.gob.mx/wp-content/uploads/2021/12/cxlvi-143-011221F.pdf</w:t>
        </w:r>
      </w:hyperlink>
    </w:p>
    <w:p w:rsidR="005E6FBC" w:rsidRPr="00422AFC" w:rsidRDefault="005E6FBC" w:rsidP="00BA766B">
      <w:pPr>
        <w:keepLines/>
        <w:tabs>
          <w:tab w:val="left" w:pos="1710"/>
        </w:tab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rsidR="007D4751" w:rsidRPr="00422AFC" w:rsidRDefault="002C0411" w:rsidP="007D4751">
      <w:pPr>
        <w:keepLines/>
        <w:ind w:right="50"/>
        <w:jc w:val="right"/>
        <w:rPr>
          <w:rFonts w:ascii="Arial" w:hAnsi="Arial" w:cs="Arial"/>
          <w:b/>
          <w:i/>
          <w:kern w:val="28"/>
          <w:sz w:val="16"/>
          <w:szCs w:val="20"/>
          <w:lang w:val="es-MX"/>
        </w:rPr>
      </w:pPr>
      <w:hyperlink r:id="rId55" w:history="1">
        <w:r w:rsidR="007D4751" w:rsidRPr="00422AFC">
          <w:rPr>
            <w:rStyle w:val="Hipervnculo"/>
            <w:rFonts w:ascii="Arial" w:hAnsi="Arial" w:cs="Arial"/>
            <w:b/>
            <w:i/>
            <w:kern w:val="28"/>
            <w:sz w:val="16"/>
            <w:szCs w:val="20"/>
            <w:lang w:val="es-MX"/>
          </w:rPr>
          <w:t>https://po.tamaulipas.gob.mx/wp-content/uploads/2021/12/cxlvi-143-011221F.pdf</w:t>
        </w:r>
      </w:hyperlink>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 xml:space="preserve">equivalente a 2,789 </w:t>
      </w:r>
      <w:proofErr w:type="spellStart"/>
      <w:r w:rsidR="00314892" w:rsidRPr="00422AFC">
        <w:rPr>
          <w:rFonts w:ascii="Arial" w:hAnsi="Arial" w:cs="Arial"/>
          <w:kern w:val="28"/>
          <w:sz w:val="20"/>
          <w:szCs w:val="20"/>
          <w:lang w:val="es-MX"/>
        </w:rPr>
        <w:t>UMA´s</w:t>
      </w:r>
      <w:proofErr w:type="spellEnd"/>
      <w:r w:rsidR="00314892" w:rsidRPr="00422AFC">
        <w:rPr>
          <w:rFonts w:ascii="Arial" w:hAnsi="Arial" w:cs="Arial"/>
          <w:kern w:val="28"/>
          <w:sz w:val="20"/>
          <w:szCs w:val="20"/>
          <w:lang w:val="es-MX"/>
        </w:rPr>
        <w:t>. (DOS MIL SETECIENTOS OCHENTA Y NUEVE UNIDADES DE MEDIDA Y ACTUALIZACIÓN).</w:t>
      </w:r>
    </w:p>
    <w:p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rsidR="002F6FC3" w:rsidRPr="001705E4" w:rsidRDefault="002C0411" w:rsidP="001705E4">
      <w:pPr>
        <w:keepLines/>
        <w:ind w:right="50"/>
        <w:jc w:val="right"/>
        <w:rPr>
          <w:rFonts w:ascii="Arial" w:hAnsi="Arial" w:cs="Arial"/>
          <w:b/>
          <w:i/>
          <w:kern w:val="28"/>
          <w:sz w:val="16"/>
          <w:szCs w:val="20"/>
          <w:lang w:val="es-MX"/>
        </w:rPr>
      </w:pPr>
      <w:hyperlink r:id="rId56" w:history="1">
        <w:r w:rsidR="007D4751" w:rsidRPr="00422AFC">
          <w:rPr>
            <w:rStyle w:val="Hipervnculo"/>
            <w:rFonts w:ascii="Arial" w:hAnsi="Arial" w:cs="Arial"/>
            <w:b/>
            <w:i/>
            <w:kern w:val="28"/>
            <w:sz w:val="16"/>
            <w:szCs w:val="20"/>
            <w:lang w:val="es-MX"/>
          </w:rPr>
          <w:t>https://po.tamaulipas.gob.mx/wp-content/uploads/2021/12/cxlvi-143-011221F.pdf</w:t>
        </w:r>
      </w:hyperlink>
    </w:p>
    <w:p w:rsidR="002F6FC3" w:rsidRDefault="002F6FC3"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rsidR="009465D8" w:rsidRPr="009465D8" w:rsidRDefault="002C0411" w:rsidP="009465D8">
      <w:pPr>
        <w:jc w:val="right"/>
        <w:rPr>
          <w:rFonts w:ascii="Arial" w:hAnsi="Arial" w:cs="Arial"/>
          <w:b/>
          <w:i/>
          <w:color w:val="0000FF" w:themeColor="hyperlink"/>
          <w:kern w:val="28"/>
          <w:sz w:val="16"/>
          <w:szCs w:val="20"/>
          <w:u w:val="single"/>
        </w:rPr>
      </w:pPr>
      <w:hyperlink r:id="rId57"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rsidR="009357C4" w:rsidRPr="00F809D9" w:rsidRDefault="009357C4" w:rsidP="000A57EB">
      <w:pPr>
        <w:keepLines/>
        <w:ind w:right="50"/>
        <w:jc w:val="both"/>
        <w:rPr>
          <w:rFonts w:ascii="Arial" w:hAnsi="Arial" w:cs="Arial"/>
          <w:kern w:val="28"/>
          <w:sz w:val="20"/>
          <w:szCs w:val="12"/>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144.</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Toda persona e institución pública podrá proponer </w:t>
      </w:r>
      <w:r w:rsidR="00314892" w:rsidRPr="00422AFC">
        <w:rPr>
          <w:rFonts w:ascii="Arial" w:hAnsi="Arial" w:cs="Arial"/>
          <w:kern w:val="28"/>
          <w:sz w:val="20"/>
          <w:szCs w:val="20"/>
          <w:lang w:val="es-MX"/>
        </w:rPr>
        <w:t>candidaturas</w:t>
      </w:r>
      <w:r w:rsidRPr="00422AFC">
        <w:rPr>
          <w:rFonts w:ascii="Arial" w:hAnsi="Arial" w:cs="Arial"/>
          <w:kern w:val="28"/>
          <w:sz w:val="20"/>
          <w:szCs w:val="20"/>
          <w:lang w:val="es-MX"/>
        </w:rPr>
        <w:t xml:space="preserve"> al otorgamiento de la Medalla al Mérito “Luis García de Arellano”.</w:t>
      </w:r>
    </w:p>
    <w:p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rsidR="007D4751" w:rsidRPr="00422AFC" w:rsidRDefault="002C0411" w:rsidP="007D4751">
      <w:pPr>
        <w:keepLines/>
        <w:ind w:right="50"/>
        <w:jc w:val="right"/>
        <w:rPr>
          <w:rFonts w:ascii="Arial" w:hAnsi="Arial" w:cs="Arial"/>
          <w:b/>
          <w:i/>
          <w:kern w:val="28"/>
          <w:sz w:val="16"/>
          <w:szCs w:val="20"/>
          <w:lang w:val="es-MX"/>
        </w:rPr>
      </w:pPr>
      <w:hyperlink r:id="rId58" w:history="1">
        <w:r w:rsidR="007D4751" w:rsidRPr="00422AFC">
          <w:rPr>
            <w:rStyle w:val="Hipervnculo"/>
            <w:rFonts w:ascii="Arial" w:hAnsi="Arial" w:cs="Arial"/>
            <w:b/>
            <w:i/>
            <w:kern w:val="28"/>
            <w:sz w:val="16"/>
            <w:szCs w:val="20"/>
            <w:lang w:val="es-MX"/>
          </w:rPr>
          <w:t>https://po.tamaulipas.gob.mx/wp-content/uploads/2021/12/cxlvi-143-011221F.pdf</w:t>
        </w:r>
      </w:hyperlink>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rsidR="00C2648C" w:rsidRPr="00F809D9" w:rsidRDefault="00C2648C"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145.</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inscripción deberá develarse en la fecha en que se celebre la sesión solemne de entrega de la presea.</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146.</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A la sesión solemne que deberá celebrarse para la entrega de la presea, se invitará al titular del Poder Ejecutivo del Estado y al Presidente del Supremo Tribunal de Justicia, quienes ocuparán el lugar que les corresponde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conforme a las previsiones del ceremonial contenidas en esta ley.</w:t>
      </w:r>
    </w:p>
    <w:p w:rsidR="00141AB7" w:rsidRPr="00F809D9" w:rsidRDefault="00141AB7" w:rsidP="000A57EB">
      <w:pPr>
        <w:keepLines/>
        <w:ind w:right="50"/>
        <w:jc w:val="both"/>
        <w:rPr>
          <w:rFonts w:ascii="Arial" w:hAnsi="Arial" w:cs="Arial"/>
          <w:kern w:val="28"/>
          <w:sz w:val="20"/>
          <w:szCs w:val="16"/>
          <w:lang w:val="es-MX"/>
        </w:rPr>
      </w:pPr>
    </w:p>
    <w:p w:rsidR="007D4751"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2. En dicha sesión solemne, </w:t>
      </w:r>
      <w:r w:rsidR="00314892" w:rsidRPr="00422AFC">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422AFC">
        <w:rPr>
          <w:rFonts w:ascii="Arial" w:hAnsi="Arial" w:cs="Arial"/>
          <w:kern w:val="28"/>
          <w:sz w:val="20"/>
          <w:szCs w:val="20"/>
          <w:lang w:val="es-MX"/>
        </w:rPr>
        <w:t>e la Comisión de la Medalla e</w:t>
      </w:r>
      <w:r w:rsidR="00314892" w:rsidRPr="00422AFC">
        <w:rPr>
          <w:rFonts w:ascii="Arial" w:hAnsi="Arial" w:cs="Arial"/>
          <w:kern w:val="28"/>
          <w:sz w:val="20"/>
          <w:szCs w:val="20"/>
          <w:lang w:val="es-MX"/>
        </w:rPr>
        <w:t xml:space="preserve">l Mérito </w:t>
      </w:r>
      <w:r w:rsidR="00E44FE0" w:rsidRPr="00422AFC">
        <w:rPr>
          <w:rFonts w:ascii="Arial" w:hAnsi="Arial" w:cs="Arial"/>
          <w:kern w:val="28"/>
          <w:sz w:val="20"/>
          <w:szCs w:val="20"/>
          <w:lang w:val="es-MX"/>
        </w:rPr>
        <w:t xml:space="preserve">“Luis García de Arellano” entregará el diploma correspondiente y el reconocimiento a que se refieren el </w:t>
      </w:r>
      <w:r w:rsidRPr="00422AFC">
        <w:rPr>
          <w:rFonts w:ascii="Arial" w:hAnsi="Arial" w:cs="Arial"/>
          <w:kern w:val="28"/>
          <w:sz w:val="20"/>
          <w:szCs w:val="20"/>
          <w:lang w:val="es-MX"/>
        </w:rPr>
        <w:t>párrafo 2 del artículo 142 de esta ley.</w:t>
      </w:r>
    </w:p>
    <w:p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rsidR="007D4751" w:rsidRPr="00422AFC" w:rsidRDefault="002C0411" w:rsidP="007D4751">
      <w:pPr>
        <w:keepLines/>
        <w:ind w:right="50"/>
        <w:jc w:val="right"/>
        <w:rPr>
          <w:rFonts w:ascii="Arial" w:hAnsi="Arial" w:cs="Arial"/>
          <w:b/>
          <w:i/>
          <w:kern w:val="28"/>
          <w:sz w:val="16"/>
          <w:szCs w:val="20"/>
          <w:lang w:val="es-MX"/>
        </w:rPr>
      </w:pPr>
      <w:hyperlink r:id="rId59" w:history="1">
        <w:r w:rsidR="007D4751" w:rsidRPr="00422AFC">
          <w:rPr>
            <w:rStyle w:val="Hipervnculo"/>
            <w:rFonts w:ascii="Arial" w:hAnsi="Arial" w:cs="Arial"/>
            <w:b/>
            <w:i/>
            <w:kern w:val="28"/>
            <w:sz w:val="16"/>
            <w:szCs w:val="20"/>
            <w:lang w:val="es-MX"/>
          </w:rPr>
          <w:t>https://po.tamaulipas.gob.mx/wp-content/uploads/2021/12/cxlvi-143-011221F.pdf</w:t>
        </w:r>
      </w:hyperlink>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rsidR="000A57EB" w:rsidRPr="00F809D9"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Durante la sesión solemne, el homenajeado ocupará un lugar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colocándose a la izquierda del titular del Ejecutivo del Estado.</w:t>
      </w:r>
    </w:p>
    <w:p w:rsidR="00F46249" w:rsidRPr="00F809D9" w:rsidRDefault="00F46249" w:rsidP="000A57EB">
      <w:pPr>
        <w:widowControl w:val="0"/>
        <w:autoSpaceDE w:val="0"/>
        <w:autoSpaceDN w:val="0"/>
        <w:adjustRightInd w:val="0"/>
        <w:jc w:val="center"/>
        <w:rPr>
          <w:rFonts w:ascii="Arial" w:hAnsi="Arial" w:cs="Arial"/>
          <w:b/>
          <w:kern w:val="28"/>
          <w:sz w:val="20"/>
          <w:szCs w:val="20"/>
          <w:lang w:val="es-MX"/>
        </w:rPr>
      </w:pPr>
    </w:p>
    <w:p w:rsidR="00761E29" w:rsidRDefault="00761E29" w:rsidP="00773730">
      <w:pPr>
        <w:widowControl w:val="0"/>
        <w:autoSpaceDE w:val="0"/>
        <w:autoSpaceDN w:val="0"/>
        <w:adjustRightInd w:val="0"/>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rsidR="000A57EB" w:rsidRPr="00422AFC" w:rsidRDefault="000A57EB" w:rsidP="000A57EB">
      <w:pPr>
        <w:keepLines/>
        <w:ind w:right="50"/>
        <w:jc w:val="both"/>
        <w:rPr>
          <w:rFonts w:ascii="Arial" w:hAnsi="Arial" w:cs="Arial"/>
          <w:kern w:val="28"/>
          <w:sz w:val="2"/>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rsidR="000A57EB" w:rsidRPr="00F809D9" w:rsidRDefault="000A57EB" w:rsidP="000A57EB">
      <w:pPr>
        <w:keepLines/>
        <w:ind w:right="50"/>
        <w:jc w:val="both"/>
        <w:rPr>
          <w:rFonts w:ascii="Arial" w:hAnsi="Arial" w:cs="Arial"/>
          <w:kern w:val="28"/>
          <w:sz w:val="20"/>
          <w:szCs w:val="14"/>
          <w:lang w:val="es-MX"/>
        </w:rPr>
      </w:pPr>
    </w:p>
    <w:p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rsidR="000A57EB" w:rsidRPr="00F809D9" w:rsidRDefault="000A57EB" w:rsidP="000A57EB">
      <w:pPr>
        <w:keepLines/>
        <w:ind w:left="360" w:right="50"/>
        <w:jc w:val="both"/>
        <w:rPr>
          <w:rFonts w:ascii="Arial" w:hAnsi="Arial" w:cs="Arial"/>
          <w:kern w:val="28"/>
          <w:sz w:val="20"/>
          <w:szCs w:val="10"/>
          <w:lang w:val="es-MX"/>
        </w:rPr>
      </w:pPr>
    </w:p>
    <w:p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rsidR="000A57EB" w:rsidRPr="00F809D9" w:rsidRDefault="000A57EB" w:rsidP="000A57EB">
      <w:pPr>
        <w:keepLines/>
        <w:ind w:right="50"/>
        <w:jc w:val="both"/>
        <w:rPr>
          <w:rFonts w:ascii="Arial" w:hAnsi="Arial" w:cs="Arial"/>
          <w:kern w:val="28"/>
          <w:sz w:val="20"/>
          <w:szCs w:val="10"/>
          <w:lang w:val="es-MX"/>
        </w:rPr>
      </w:pPr>
    </w:p>
    <w:p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rsidR="000A57EB" w:rsidRPr="00F809D9" w:rsidRDefault="000A57EB" w:rsidP="000A57EB">
      <w:pPr>
        <w:keepLines/>
        <w:ind w:right="50"/>
        <w:jc w:val="both"/>
        <w:rPr>
          <w:rFonts w:ascii="Arial" w:hAnsi="Arial" w:cs="Arial"/>
          <w:kern w:val="28"/>
          <w:sz w:val="20"/>
          <w:szCs w:val="10"/>
          <w:lang w:val="es-MX"/>
        </w:rPr>
      </w:pPr>
    </w:p>
    <w:p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rsidR="000A57EB" w:rsidRPr="00F809D9" w:rsidRDefault="000A57EB" w:rsidP="000A57EB">
      <w:pPr>
        <w:widowControl w:val="0"/>
        <w:autoSpaceDE w:val="0"/>
        <w:autoSpaceDN w:val="0"/>
        <w:adjustRightInd w:val="0"/>
        <w:jc w:val="both"/>
        <w:rPr>
          <w:rFonts w:ascii="Arial" w:hAnsi="Arial" w:cs="Arial"/>
          <w:b/>
          <w:kern w:val="28"/>
          <w:sz w:val="20"/>
          <w:szCs w:val="14"/>
          <w:lang w:val="es-MX"/>
        </w:rPr>
      </w:pPr>
    </w:p>
    <w:p w:rsidR="00FB4EC3" w:rsidRPr="00422AFC" w:rsidRDefault="000A57EB" w:rsidP="000A57EB">
      <w:pPr>
        <w:keepLines/>
        <w:ind w:right="50"/>
        <w:jc w:val="both"/>
        <w:rPr>
          <w:rFonts w:ascii="Arial" w:hAnsi="Arial" w:cs="Arial"/>
          <w:kern w:val="28"/>
          <w:sz w:val="18"/>
          <w:szCs w:val="18"/>
          <w:lang w:val="es-MX"/>
        </w:rPr>
      </w:pPr>
      <w:r w:rsidRPr="00422AFC">
        <w:rPr>
          <w:rFonts w:ascii="Arial" w:hAnsi="Arial" w:cs="Arial"/>
          <w:kern w:val="28"/>
          <w:sz w:val="20"/>
          <w:szCs w:val="20"/>
          <w:lang w:val="es-MX"/>
        </w:rPr>
        <w:t>2. Estas propuestas se presentarán invariablemente en el apartado de asuntos generales del orden del día.</w:t>
      </w:r>
    </w:p>
    <w:p w:rsidR="00761E29" w:rsidRDefault="00761E29" w:rsidP="000A57EB">
      <w:pPr>
        <w:widowControl w:val="0"/>
        <w:autoSpaceDE w:val="0"/>
        <w:autoSpaceDN w:val="0"/>
        <w:adjustRightInd w:val="0"/>
        <w:jc w:val="center"/>
        <w:rPr>
          <w:rFonts w:ascii="Arial" w:hAnsi="Arial" w:cs="Arial"/>
          <w:b/>
          <w:kern w:val="28"/>
          <w:sz w:val="20"/>
          <w:szCs w:val="20"/>
          <w:lang w:val="es-MX"/>
        </w:rPr>
      </w:pPr>
    </w:p>
    <w:p w:rsidR="00F809D9" w:rsidRDefault="00F809D9"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rsidR="00FB4EC3" w:rsidRPr="00422AFC" w:rsidRDefault="00FB4EC3" w:rsidP="000A57EB">
      <w:pPr>
        <w:keepLines/>
        <w:ind w:right="50"/>
        <w:jc w:val="center"/>
        <w:rPr>
          <w:rFonts w:ascii="Arial" w:hAnsi="Arial" w:cs="Arial"/>
          <w:b/>
          <w:kern w:val="28"/>
          <w:sz w:val="20"/>
          <w:szCs w:val="20"/>
          <w:lang w:val="es-MX"/>
        </w:rPr>
      </w:pPr>
    </w:p>
    <w:p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rsidR="000A57EB" w:rsidRPr="00422AFC" w:rsidRDefault="000A57EB" w:rsidP="00720501">
      <w:pPr>
        <w:rPr>
          <w:rFonts w:ascii="Arial" w:hAnsi="Arial" w:cs="Arial"/>
          <w:sz w:val="20"/>
          <w:szCs w:val="20"/>
          <w:lang w:val="es-MX"/>
        </w:rPr>
      </w:pPr>
    </w:p>
    <w:p w:rsidR="000A57EB" w:rsidRDefault="000A57EB" w:rsidP="00043D4F">
      <w:pPr>
        <w:pStyle w:val="Prrafodelista"/>
        <w:keepLines/>
        <w:numPr>
          <w:ilvl w:val="0"/>
          <w:numId w:val="48"/>
        </w:numPr>
        <w:ind w:left="284" w:right="50" w:hanging="284"/>
        <w:jc w:val="both"/>
        <w:rPr>
          <w:rFonts w:ascii="Arial" w:hAnsi="Arial" w:cs="Arial"/>
          <w:kern w:val="28"/>
          <w:sz w:val="20"/>
          <w:szCs w:val="20"/>
          <w:lang w:val="es-MX"/>
        </w:rPr>
      </w:pPr>
      <w:r w:rsidRPr="00043D4F">
        <w:rPr>
          <w:rFonts w:ascii="Arial" w:hAnsi="Arial" w:cs="Arial"/>
          <w:kern w:val="28"/>
          <w:sz w:val="20"/>
          <w:szCs w:val="20"/>
          <w:lang w:val="es-MX"/>
        </w:rPr>
        <w:t>La dispensa consiste en la omisión de alguna o algunas de las fases del procedimiento parlamentario.</w:t>
      </w:r>
    </w:p>
    <w:p w:rsidR="00043D4F" w:rsidRPr="00043D4F" w:rsidRDefault="00043D4F" w:rsidP="00043D4F">
      <w:pPr>
        <w:keepLines/>
        <w:ind w:right="50"/>
        <w:jc w:val="both"/>
        <w:rPr>
          <w:rFonts w:ascii="Arial" w:hAnsi="Arial" w:cs="Arial"/>
          <w:kern w:val="28"/>
          <w:sz w:val="20"/>
          <w:szCs w:val="20"/>
          <w:lang w:val="es-MX"/>
        </w:rPr>
      </w:pPr>
    </w:p>
    <w:p w:rsidR="00043D4F" w:rsidRPr="00043D4F" w:rsidRDefault="00043D4F" w:rsidP="00043D4F">
      <w:pPr>
        <w:pStyle w:val="Prrafodelista"/>
        <w:keepLines/>
        <w:numPr>
          <w:ilvl w:val="0"/>
          <w:numId w:val="48"/>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rsidR="00773730" w:rsidRPr="00F809D9" w:rsidRDefault="002C0411" w:rsidP="00F809D9">
      <w:pPr>
        <w:pStyle w:val="Prrafodelista"/>
        <w:ind w:left="360"/>
        <w:jc w:val="right"/>
        <w:rPr>
          <w:rFonts w:ascii="Arial" w:hAnsi="Arial" w:cs="Arial"/>
          <w:b/>
          <w:i/>
          <w:sz w:val="16"/>
          <w:szCs w:val="20"/>
          <w:lang w:val="es-ES_tradnl"/>
        </w:rPr>
      </w:pPr>
      <w:hyperlink r:id="rId60" w:history="1">
        <w:r w:rsidR="00773730" w:rsidRPr="009A0EC1">
          <w:rPr>
            <w:rStyle w:val="Hipervnculo"/>
            <w:rFonts w:ascii="Arial" w:hAnsi="Arial" w:cs="Arial"/>
            <w:b/>
            <w:i/>
            <w:sz w:val="16"/>
            <w:szCs w:val="20"/>
            <w:lang w:val="es-ES_tradnl"/>
          </w:rPr>
          <w:t>https://po.tamaulipas.gob.mx/wp-content/uploads/2022/05/cxlvii-54-050522F.pdf</w:t>
        </w:r>
      </w:hyperlink>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rsidR="000A57EB" w:rsidRPr="00422AFC" w:rsidRDefault="000A57EB" w:rsidP="00720501">
      <w:pPr>
        <w:rPr>
          <w:rFonts w:ascii="Arial" w:hAnsi="Arial" w:cs="Arial"/>
          <w:sz w:val="20"/>
          <w:szCs w:val="20"/>
          <w:lang w:val="es-MX"/>
        </w:rPr>
      </w:pPr>
    </w:p>
    <w:p w:rsidR="00490C5E" w:rsidRPr="00422AFC" w:rsidRDefault="000A57EB" w:rsidP="000A57EB">
      <w:pPr>
        <w:keepLines/>
        <w:ind w:right="50"/>
        <w:jc w:val="both"/>
        <w:rPr>
          <w:rFonts w:ascii="Arial" w:hAnsi="Arial" w:cs="Arial"/>
          <w:kern w:val="28"/>
          <w:sz w:val="16"/>
          <w:szCs w:val="16"/>
          <w:lang w:val="es-MX"/>
        </w:rPr>
      </w:pPr>
      <w:r w:rsidRPr="00422AFC">
        <w:rPr>
          <w:rFonts w:ascii="Arial" w:hAnsi="Arial" w:cs="Arial"/>
          <w:kern w:val="28"/>
          <w:sz w:val="20"/>
          <w:szCs w:val="20"/>
          <w:lang w:val="es-MX"/>
        </w:rPr>
        <w:t>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discusión y votación.</w:t>
      </w:r>
    </w:p>
    <w:p w:rsidR="00490C5E" w:rsidRDefault="00490C5E" w:rsidP="000A57EB">
      <w:pPr>
        <w:keepLines/>
        <w:ind w:right="50"/>
        <w:jc w:val="both"/>
        <w:rPr>
          <w:rFonts w:ascii="Arial" w:hAnsi="Arial" w:cs="Arial"/>
          <w:kern w:val="28"/>
          <w:sz w:val="16"/>
          <w:szCs w:val="16"/>
          <w:lang w:val="es-MX"/>
        </w:rPr>
      </w:pPr>
    </w:p>
    <w:p w:rsidR="00F809D9" w:rsidRPr="00422AFC" w:rsidRDefault="00F809D9" w:rsidP="000A57EB">
      <w:pPr>
        <w:keepLines/>
        <w:ind w:right="50"/>
        <w:jc w:val="both"/>
        <w:rPr>
          <w:rFonts w:ascii="Arial" w:hAnsi="Arial" w:cs="Arial"/>
          <w:kern w:val="28"/>
          <w:sz w:val="16"/>
          <w:szCs w:val="16"/>
          <w:lang w:val="es-MX"/>
        </w:rPr>
      </w:pPr>
    </w:p>
    <w:p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CEREMONIAL</w:t>
      </w:r>
    </w:p>
    <w:p w:rsidR="00471AB9" w:rsidRPr="00422AFC" w:rsidRDefault="00471AB9" w:rsidP="000A57EB">
      <w:pPr>
        <w:widowControl w:val="0"/>
        <w:autoSpaceDE w:val="0"/>
        <w:autoSpaceDN w:val="0"/>
        <w:adjustRightInd w:val="0"/>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149.</w:t>
      </w:r>
    </w:p>
    <w:p w:rsidR="00471AB9"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rsidR="00F809D9" w:rsidRPr="00422AFC" w:rsidRDefault="00F809D9"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rsidR="000A57EB" w:rsidRPr="0018137F" w:rsidRDefault="000A57EB" w:rsidP="00720501">
      <w:pPr>
        <w:rPr>
          <w:rFonts w:ascii="Arial" w:hAnsi="Arial" w:cs="Arial"/>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caso de que el titular del Ejecutivo Federal designara representante personal, para asistir a la sesión, éste se ubicará a la izquierda del Gobernador.</w:t>
      </w:r>
    </w:p>
    <w:p w:rsidR="00D0672B" w:rsidRDefault="00D0672B" w:rsidP="00BF4E8E">
      <w:pPr>
        <w:jc w:val="both"/>
        <w:rPr>
          <w:rFonts w:ascii="Arial" w:hAnsi="Arial" w:cs="Arial"/>
          <w:b/>
          <w:sz w:val="20"/>
          <w:szCs w:val="20"/>
          <w:lang w:val="es-MX"/>
        </w:rPr>
      </w:pPr>
    </w:p>
    <w:p w:rsidR="000A57EB" w:rsidRPr="00422AFC" w:rsidRDefault="000A57EB" w:rsidP="00BF4E8E">
      <w:pPr>
        <w:jc w:val="both"/>
        <w:rPr>
          <w:rFonts w:ascii="Arial" w:hAnsi="Arial" w:cs="Arial"/>
          <w:sz w:val="20"/>
          <w:szCs w:val="20"/>
          <w:lang w:val="es-MX"/>
        </w:rPr>
      </w:pPr>
      <w:r w:rsidRPr="00422AFC">
        <w:rPr>
          <w:rFonts w:ascii="Arial" w:hAnsi="Arial" w:cs="Arial"/>
          <w:b/>
          <w:sz w:val="20"/>
          <w:szCs w:val="20"/>
          <w:lang w:val="es-MX"/>
        </w:rPr>
        <w:t>ART</w:t>
      </w:r>
      <w:r w:rsidR="00BD7162" w:rsidRPr="00422AFC">
        <w:rPr>
          <w:rFonts w:ascii="Arial" w:hAnsi="Arial" w:cs="Arial"/>
          <w:b/>
          <w:sz w:val="20"/>
          <w:szCs w:val="20"/>
          <w:lang w:val="es-MX"/>
        </w:rPr>
        <w:t>Í</w:t>
      </w:r>
      <w:r w:rsidRPr="00422AFC">
        <w:rPr>
          <w:rFonts w:ascii="Arial" w:hAnsi="Arial" w:cs="Arial"/>
          <w:b/>
          <w:sz w:val="20"/>
          <w:szCs w:val="20"/>
          <w:lang w:val="es-MX"/>
        </w:rPr>
        <w:t>CULO 150.</w:t>
      </w:r>
    </w:p>
    <w:p w:rsidR="000A57EB" w:rsidRPr="00422AFC" w:rsidRDefault="000A57EB" w:rsidP="00BF4E8E">
      <w:pPr>
        <w:jc w:val="both"/>
        <w:rPr>
          <w:rFonts w:ascii="Arial" w:hAnsi="Arial" w:cs="Arial"/>
          <w:sz w:val="20"/>
          <w:szCs w:val="20"/>
          <w:lang w:val="es-MX"/>
        </w:rPr>
      </w:pPr>
      <w:r w:rsidRPr="00422AFC">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rsidR="000A57EB" w:rsidRPr="0018137F"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rsidR="00331B53" w:rsidRPr="0018137F" w:rsidRDefault="00331B53" w:rsidP="000A57EB">
      <w:pPr>
        <w:keepLines/>
        <w:ind w:right="50"/>
        <w:jc w:val="both"/>
        <w:rPr>
          <w:rFonts w:ascii="Arial" w:hAnsi="Arial" w:cs="Arial"/>
          <w:b/>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151.</w:t>
      </w:r>
    </w:p>
    <w:p w:rsidR="000A57EB" w:rsidRPr="00422AFC" w:rsidRDefault="00C92EAE" w:rsidP="000A57EB">
      <w:pPr>
        <w:keepLines/>
        <w:ind w:right="50"/>
        <w:jc w:val="both"/>
        <w:rPr>
          <w:rFonts w:ascii="Arial" w:hAnsi="Arial" w:cs="Arial"/>
          <w:kern w:val="28"/>
          <w:sz w:val="20"/>
          <w:szCs w:val="20"/>
          <w:lang w:val="es-MX"/>
        </w:rPr>
      </w:pPr>
      <w:r w:rsidRPr="00422AFC">
        <w:rPr>
          <w:rFonts w:ascii="Arial" w:hAnsi="Arial" w:cs="Arial"/>
          <w:kern w:val="28"/>
          <w:sz w:val="20"/>
          <w:szCs w:val="20"/>
        </w:rPr>
        <w:t>Cuando se trate de la protesta constitucional que deba rendir algún Diputado, un Magistrado del Poder Judicial, o los Titulares de los órganos internos de control de los órganos constitucionalmente autónomos, el Presidente de la Comisión de Derechos Humanos del Estado o de cualquier otro servidor público obligado a otorgarla ante el Congreso, el Presidente designará una comisión que lo introduzca y acompañe a salir del Recinto.</w:t>
      </w:r>
    </w:p>
    <w:p w:rsidR="007149E7" w:rsidRPr="0018137F" w:rsidRDefault="007149E7"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152.</w:t>
      </w:r>
    </w:p>
    <w:p w:rsidR="00C2648C" w:rsidRPr="001705E4"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Los Secretarios deberán dejar vacantes los lugares que les corresponden conforme al artículo 19 de esta ley, cuando deban ser ocupados por otros servidores públicos, en los términos de este Capítulo, e ir a ocupar sus curules frente al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rsidR="00F81CD7" w:rsidRDefault="00F81CD7"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rsidR="000A57EB" w:rsidRPr="0018137F"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rsidR="00C2648C" w:rsidRPr="0018137F" w:rsidRDefault="00C2648C"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rsidR="000A57EB" w:rsidRPr="0018137F"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rsidR="000A57EB" w:rsidRPr="0018137F" w:rsidRDefault="000A57EB" w:rsidP="000A57EB">
      <w:pPr>
        <w:keepLines/>
        <w:ind w:left="360" w:right="50"/>
        <w:jc w:val="both"/>
        <w:rPr>
          <w:rFonts w:ascii="Arial" w:hAnsi="Arial" w:cs="Arial"/>
          <w:kern w:val="28"/>
          <w:sz w:val="20"/>
          <w:szCs w:val="16"/>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rsidR="000A57EB" w:rsidRPr="0018137F" w:rsidRDefault="000A57EB" w:rsidP="000A57EB">
      <w:pPr>
        <w:keepLines/>
        <w:ind w:left="360" w:right="50"/>
        <w:jc w:val="both"/>
        <w:rPr>
          <w:rFonts w:ascii="Arial" w:hAnsi="Arial" w:cs="Arial"/>
          <w:kern w:val="28"/>
          <w:sz w:val="20"/>
          <w:szCs w:val="16"/>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Instalado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rendirán los honores de ordenanza a la Bandera Nacional y se entonará el Himno Nacional;</w:t>
      </w:r>
    </w:p>
    <w:p w:rsidR="000A57EB" w:rsidRPr="0018137F" w:rsidRDefault="000A57EB" w:rsidP="000A57EB">
      <w:pPr>
        <w:keepLines/>
        <w:ind w:left="360" w:right="50"/>
        <w:jc w:val="both"/>
        <w:rPr>
          <w:rFonts w:ascii="Arial" w:hAnsi="Arial" w:cs="Arial"/>
          <w:kern w:val="28"/>
          <w:sz w:val="20"/>
          <w:szCs w:val="10"/>
          <w:lang w:val="es-MX"/>
        </w:rPr>
      </w:pPr>
    </w:p>
    <w:p w:rsidR="000A57EB" w:rsidRDefault="000A57EB" w:rsidP="00B75F19">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rsidR="0040230C" w:rsidRPr="00422AFC" w:rsidRDefault="0040230C" w:rsidP="0040230C">
      <w:pPr>
        <w:keepLines/>
        <w:ind w:right="50"/>
        <w:jc w:val="both"/>
        <w:rPr>
          <w:rFonts w:ascii="Arial" w:hAnsi="Arial" w:cs="Arial"/>
          <w:kern w:val="28"/>
          <w:sz w:val="20"/>
          <w:szCs w:val="20"/>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rsidR="000A57EB" w:rsidRPr="0018137F" w:rsidRDefault="000A57EB" w:rsidP="000A57EB">
      <w:pPr>
        <w:keepLines/>
        <w:ind w:left="360" w:right="50"/>
        <w:jc w:val="both"/>
        <w:rPr>
          <w:rFonts w:ascii="Arial" w:hAnsi="Arial" w:cs="Arial"/>
          <w:kern w:val="28"/>
          <w:sz w:val="20"/>
          <w:szCs w:val="10"/>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rsidR="000A57EB" w:rsidRPr="0018137F" w:rsidRDefault="000A57EB" w:rsidP="000A57EB">
      <w:pPr>
        <w:keepLines/>
        <w:ind w:left="360" w:right="50"/>
        <w:jc w:val="both"/>
        <w:rPr>
          <w:rFonts w:ascii="Arial" w:hAnsi="Arial" w:cs="Arial"/>
          <w:kern w:val="28"/>
          <w:sz w:val="20"/>
          <w:szCs w:val="10"/>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rsidR="000A57EB" w:rsidRPr="001705E4" w:rsidRDefault="000A57EB" w:rsidP="000A57EB">
      <w:pPr>
        <w:keepLines/>
        <w:ind w:left="360" w:right="50"/>
        <w:jc w:val="both"/>
        <w:rPr>
          <w:rFonts w:ascii="Arial" w:hAnsi="Arial" w:cs="Arial"/>
          <w:kern w:val="28"/>
          <w:sz w:val="20"/>
          <w:szCs w:val="16"/>
          <w:lang w:val="es-MX"/>
        </w:rPr>
      </w:pPr>
    </w:p>
    <w:p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clausurará la sesión solemne y citará para la siguiente sesión ordinaria.</w:t>
      </w:r>
    </w:p>
    <w:p w:rsidR="000A57EB" w:rsidRPr="0018137F"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rsidR="0028496E" w:rsidRPr="001705E4" w:rsidRDefault="0028496E"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rsidR="000A57EB" w:rsidRPr="001705E4" w:rsidRDefault="000A57EB" w:rsidP="000A57EB">
      <w:pPr>
        <w:keepLines/>
        <w:ind w:right="50"/>
        <w:jc w:val="both"/>
        <w:rPr>
          <w:rFonts w:ascii="Arial" w:hAnsi="Arial" w:cs="Arial"/>
          <w:b/>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rsidR="001F7CE4" w:rsidRPr="00422AFC" w:rsidRDefault="002C0411" w:rsidP="001F7CE4">
      <w:pPr>
        <w:keepLines/>
        <w:ind w:right="50"/>
        <w:jc w:val="right"/>
        <w:rPr>
          <w:rFonts w:ascii="Arial" w:hAnsi="Arial" w:cs="Arial"/>
          <w:b/>
          <w:i/>
          <w:kern w:val="28"/>
          <w:sz w:val="16"/>
          <w:szCs w:val="20"/>
          <w:lang w:val="es-MX"/>
        </w:rPr>
      </w:pPr>
      <w:hyperlink r:id="rId61" w:history="1">
        <w:r w:rsidR="001F7CE4" w:rsidRPr="00422AFC">
          <w:rPr>
            <w:rStyle w:val="Hipervnculo"/>
            <w:rFonts w:ascii="Arial" w:hAnsi="Arial" w:cs="Arial"/>
            <w:b/>
            <w:i/>
            <w:kern w:val="28"/>
            <w:sz w:val="16"/>
            <w:szCs w:val="20"/>
            <w:lang w:val="es-MX"/>
          </w:rPr>
          <w:t>https://po.tamaulipas.gob.mx/wp-content/uploads/2021/10/cxlvi-126-211021F.pdf</w:t>
        </w:r>
      </w:hyperlink>
    </w:p>
    <w:p w:rsidR="000A57EB" w:rsidRPr="0018137F"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Al realizarse la declaratoria aludida en el párrafo anterior, todos los asistentes a la sesión  deberán estar de pie.</w:t>
      </w:r>
    </w:p>
    <w:p w:rsidR="00C61E5A" w:rsidRPr="001705E4" w:rsidRDefault="00C61E5A" w:rsidP="000A57EB">
      <w:pPr>
        <w:keepLines/>
        <w:ind w:right="50"/>
        <w:jc w:val="both"/>
        <w:rPr>
          <w:rFonts w:ascii="Arial" w:hAnsi="Arial" w:cs="Arial"/>
          <w:b/>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157.</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rsidR="000A57EB" w:rsidRPr="001705E4"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dicha sesión se  presentará la minuta de la sesión, la cual contendrá una relación sucinta del desahogo del orden del día, los procedimientos desplegados y las resoluciones adoptadas. La minuta será puesta a discusión y votación de inmediato.</w:t>
      </w:r>
    </w:p>
    <w:p w:rsidR="000A57EB" w:rsidRPr="001705E4"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D745A6" w:rsidRPr="00422AFC">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422AFC">
        <w:rPr>
          <w:rFonts w:ascii="Arial" w:hAnsi="Arial" w:cs="Arial"/>
          <w:bCs/>
          <w:sz w:val="20"/>
          <w:szCs w:val="20"/>
        </w:rPr>
        <w:t>al Congreso la Ciudad de México.</w:t>
      </w:r>
    </w:p>
    <w:p w:rsidR="000A57EB" w:rsidRPr="001705E4"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9E60F2" w:rsidRPr="00422AFC">
        <w:rPr>
          <w:rFonts w:ascii="Arial" w:hAnsi="Arial" w:cs="Arial"/>
          <w:kern w:val="28"/>
          <w:sz w:val="20"/>
          <w:szCs w:val="20"/>
          <w:lang w:val="es-MX"/>
        </w:rPr>
        <w:t>Acto continuo, puestos de pie todos los presentes, el presidente de la Mesa Directiva  hará la Declaratoria siguiente:</w:t>
      </w:r>
    </w:p>
    <w:p w:rsidR="000A57EB" w:rsidRPr="001705E4" w:rsidRDefault="000A57EB" w:rsidP="000A57EB">
      <w:pPr>
        <w:jc w:val="both"/>
        <w:rPr>
          <w:rFonts w:ascii="Arial" w:hAnsi="Arial" w:cs="Arial"/>
          <w:kern w:val="28"/>
          <w:sz w:val="20"/>
          <w:szCs w:val="16"/>
          <w:lang w:val="es-MX"/>
        </w:rPr>
      </w:pPr>
    </w:p>
    <w:p w:rsidR="000A57EB" w:rsidRPr="00422AFC" w:rsidRDefault="009E60F2"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“Siendo las (horas) del (fecha) la </w:t>
      </w:r>
      <w:r w:rsidRPr="00422AFC">
        <w:rPr>
          <w:rFonts w:ascii="Arial" w:hAnsi="Arial" w:cs="Arial"/>
          <w:b/>
          <w:kern w:val="28"/>
          <w:sz w:val="20"/>
          <w:szCs w:val="20"/>
          <w:lang w:val="es-MX"/>
        </w:rPr>
        <w:t>Legislatura</w:t>
      </w:r>
      <w:r w:rsidRPr="00422AFC">
        <w:rPr>
          <w:rFonts w:ascii="Arial" w:hAnsi="Arial" w:cs="Arial"/>
          <w:kern w:val="28"/>
          <w:sz w:val="20"/>
          <w:szCs w:val="20"/>
          <w:lang w:val="es-MX"/>
        </w:rPr>
        <w:t xml:space="preserve"> </w:t>
      </w:r>
      <w:r w:rsidRPr="00422AFC">
        <w:rPr>
          <w:rFonts w:ascii="Arial" w:hAnsi="Arial" w:cs="Arial"/>
          <w:b/>
          <w:kern w:val="28"/>
          <w:sz w:val="20"/>
          <w:szCs w:val="20"/>
          <w:lang w:val="es-MX"/>
        </w:rPr>
        <w:t xml:space="preserve">(número cardinal) </w:t>
      </w:r>
      <w:r w:rsidRPr="00422AFC">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 126, del 21 de octubre de 2021.</w:t>
      </w:r>
    </w:p>
    <w:p w:rsidR="00765BF1" w:rsidRPr="00422AFC" w:rsidRDefault="002C0411" w:rsidP="00765BF1">
      <w:pPr>
        <w:keepLines/>
        <w:ind w:right="50"/>
        <w:jc w:val="right"/>
        <w:rPr>
          <w:rFonts w:ascii="Arial" w:hAnsi="Arial" w:cs="Arial"/>
          <w:b/>
          <w:i/>
          <w:kern w:val="28"/>
          <w:sz w:val="16"/>
          <w:szCs w:val="20"/>
          <w:lang w:val="es-MX"/>
        </w:rPr>
      </w:pPr>
      <w:hyperlink r:id="rId62" w:history="1">
        <w:r w:rsidR="00765BF1" w:rsidRPr="00422AFC">
          <w:rPr>
            <w:rStyle w:val="Hipervnculo"/>
            <w:rFonts w:ascii="Arial" w:hAnsi="Arial" w:cs="Arial"/>
            <w:b/>
            <w:i/>
            <w:kern w:val="28"/>
            <w:sz w:val="16"/>
            <w:szCs w:val="20"/>
            <w:lang w:val="es-MX"/>
          </w:rPr>
          <w:t>https://po.tamaulipas.gob.mx/wp-content/uploads/2021/10/cxlvi-126-211021F.pdf</w:t>
        </w:r>
      </w:hyperlink>
    </w:p>
    <w:p w:rsidR="009E60F2" w:rsidRPr="0018137F" w:rsidRDefault="009E60F2"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rsidR="00761E29" w:rsidRDefault="00761E29" w:rsidP="000A57EB">
      <w:pPr>
        <w:jc w:val="center"/>
        <w:rPr>
          <w:rFonts w:ascii="Arial" w:hAnsi="Arial" w:cs="Arial"/>
          <w:b/>
          <w:kern w:val="28"/>
          <w:sz w:val="20"/>
          <w:szCs w:val="20"/>
        </w:rPr>
      </w:pPr>
    </w:p>
    <w:p w:rsidR="00761E29" w:rsidRDefault="00761E29" w:rsidP="000A57EB">
      <w:pPr>
        <w:jc w:val="center"/>
        <w:rPr>
          <w:rFonts w:ascii="Arial" w:hAnsi="Arial" w:cs="Arial"/>
          <w:b/>
          <w:kern w:val="28"/>
          <w:sz w:val="20"/>
          <w:szCs w:val="20"/>
        </w:rPr>
      </w:pPr>
    </w:p>
    <w:p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rsidR="000A57EB" w:rsidRPr="00422AFC" w:rsidRDefault="000A57EB" w:rsidP="000A57EB">
      <w:pPr>
        <w:jc w:val="center"/>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158.</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rsidR="00656C2C" w:rsidRPr="0018137F" w:rsidRDefault="00656C2C"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Cuando sea necesario que las deliberaciones se efectúen sin presencia del público, las galerías permanecerán cerradas.  </w:t>
      </w:r>
    </w:p>
    <w:p w:rsidR="000A57EB" w:rsidRPr="002B2376"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159</w:t>
      </w:r>
      <w:r w:rsidRPr="00422AFC">
        <w:rPr>
          <w:rFonts w:ascii="Arial" w:hAnsi="Arial" w:cs="Arial"/>
          <w:kern w:val="28"/>
          <w:sz w:val="20"/>
          <w:szCs w:val="20"/>
          <w:lang w:val="es-MX"/>
        </w:rPr>
        <w:t>.</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las galerías se podrán reservar lugares para invitados especiales.</w:t>
      </w:r>
    </w:p>
    <w:p w:rsidR="000A57EB" w:rsidRPr="002B2376"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Los representantes de los medios de comunicación, harán uso del lugar especialmente destinado para ellos, conforme a las características del  Recinto y del Salón de Sesiones.</w:t>
      </w:r>
    </w:p>
    <w:p w:rsidR="00656C2C" w:rsidRPr="00422AFC" w:rsidRDefault="00656C2C" w:rsidP="000A57EB">
      <w:pPr>
        <w:keepLines/>
        <w:ind w:right="50"/>
        <w:jc w:val="both"/>
        <w:rPr>
          <w:rFonts w:ascii="Arial" w:hAnsi="Arial" w:cs="Arial"/>
          <w:b/>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160.</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asistentes a las galerías guardarán respeto, silencio y compostura y no tomarán parte en los debates con ninguna clase de demostración.</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Se prohíbe el acceso a las galerías de quienes se encuentren armados, o bajo los efectos de bebidas alcohólicas, sustancias enervantes o psicotrópicos.</w:t>
      </w:r>
    </w:p>
    <w:p w:rsidR="000A57EB" w:rsidRPr="007C24E5" w:rsidRDefault="000A57EB" w:rsidP="000A57EB">
      <w:pPr>
        <w:keepLines/>
        <w:ind w:right="50"/>
        <w:jc w:val="both"/>
        <w:rPr>
          <w:rFonts w:ascii="Arial" w:hAnsi="Arial" w:cs="Arial"/>
          <w:b/>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rsidR="000A57EB" w:rsidRPr="00422AFC" w:rsidRDefault="000A57EB" w:rsidP="000A57EB">
      <w:pPr>
        <w:keepLines/>
        <w:ind w:right="50"/>
        <w:jc w:val="both"/>
        <w:rPr>
          <w:rFonts w:ascii="Arial" w:hAnsi="Arial" w:cs="Arial"/>
          <w:kern w:val="28"/>
          <w:sz w:val="20"/>
          <w:szCs w:val="20"/>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161.</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rsidR="000A57EB" w:rsidRPr="007C24E5" w:rsidRDefault="000A57EB"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El presidente de la Mesa Directiva también está facultado para suspender o dar por terminada la sesión, cuando no fuere posible restablecer el orden alterado por los miembros del Congreso.</w:t>
      </w:r>
    </w:p>
    <w:p w:rsidR="000A57EB" w:rsidRPr="007C24E5" w:rsidRDefault="000A57EB"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caso de grave perturbación del orden, el presidente de la Mesa Directiva podrá  solicitar el auxilio de la fuerza pública.</w:t>
      </w:r>
    </w:p>
    <w:p w:rsidR="00D7564A" w:rsidRPr="007C24E5" w:rsidRDefault="00D7564A"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162.</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Congreso podrá ordenar el acceso del público a las galerías  mediante tarjetas o invitaciones que se expidan para la entrada a las mismas. Su  distribución quedará a cargo de la Secretaría General.</w:t>
      </w:r>
    </w:p>
    <w:p w:rsidR="00141AB7" w:rsidRDefault="00141AB7" w:rsidP="000A57EB">
      <w:pPr>
        <w:keepLines/>
        <w:ind w:right="50"/>
        <w:jc w:val="both"/>
        <w:rPr>
          <w:rFonts w:ascii="Arial" w:hAnsi="Arial" w:cs="Arial"/>
          <w:kern w:val="28"/>
          <w:sz w:val="20"/>
          <w:szCs w:val="16"/>
          <w:lang w:val="es-MX"/>
        </w:rPr>
      </w:pPr>
    </w:p>
    <w:p w:rsidR="007C24E5" w:rsidRPr="007C24E5" w:rsidRDefault="007C24E5" w:rsidP="000A57EB">
      <w:pPr>
        <w:keepLines/>
        <w:ind w:right="50"/>
        <w:jc w:val="both"/>
        <w:rPr>
          <w:rFonts w:ascii="Arial" w:hAnsi="Arial" w:cs="Arial"/>
          <w:kern w:val="28"/>
          <w:sz w:val="20"/>
          <w:szCs w:val="16"/>
          <w:lang w:val="es-MX"/>
        </w:rPr>
      </w:pP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BD7162"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DEL REGISTRO DE LOS ACTOS DEL CONGRESO.</w:t>
      </w:r>
    </w:p>
    <w:p w:rsidR="000A57EB" w:rsidRPr="007C24E5" w:rsidRDefault="000A57EB" w:rsidP="000A57EB">
      <w:pPr>
        <w:jc w:val="center"/>
        <w:rPr>
          <w:rFonts w:ascii="Arial" w:hAnsi="Arial" w:cs="Arial"/>
          <w:b/>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163.</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rsidR="000A57EB" w:rsidRPr="007C24E5" w:rsidRDefault="000A57EB" w:rsidP="000A57EB">
      <w:pPr>
        <w:keepLines/>
        <w:ind w:right="50"/>
        <w:jc w:val="both"/>
        <w:rPr>
          <w:rFonts w:ascii="Arial" w:hAnsi="Arial" w:cs="Arial"/>
          <w:kern w:val="28"/>
          <w:sz w:val="20"/>
          <w:szCs w:val="16"/>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Dichos libros serán autorizados por los secretarios de la Mesa Directiva.</w:t>
      </w:r>
    </w:p>
    <w:p w:rsidR="000A57EB" w:rsidRPr="007C24E5" w:rsidRDefault="000A57EB" w:rsidP="000A57EB">
      <w:pPr>
        <w:keepLines/>
        <w:ind w:right="50"/>
        <w:jc w:val="both"/>
        <w:rPr>
          <w:rFonts w:ascii="Arial" w:hAnsi="Arial" w:cs="Arial"/>
          <w:kern w:val="28"/>
          <w:sz w:val="20"/>
          <w:szCs w:val="18"/>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 xml:space="preserve">CULO 164. </w:t>
      </w:r>
    </w:p>
    <w:p w:rsidR="00490C5E" w:rsidRPr="00422AFC" w:rsidRDefault="00490C5E" w:rsidP="00490C5E">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acta que se levante de cada sesión deberá contener una relación sucinta del desarrollo de la misma, complementada con la grabación magnetofónica.</w:t>
      </w:r>
    </w:p>
    <w:p w:rsidR="0040230C" w:rsidRPr="007C24E5" w:rsidRDefault="0040230C" w:rsidP="0040230C">
      <w:pPr>
        <w:keepLines/>
        <w:ind w:right="50"/>
        <w:rPr>
          <w:rFonts w:ascii="Arial" w:hAnsi="Arial" w:cs="Arial"/>
          <w:b/>
          <w:i/>
          <w:kern w:val="28"/>
          <w:sz w:val="20"/>
          <w:szCs w:val="20"/>
          <w:lang w:val="es-MX"/>
        </w:rPr>
      </w:pPr>
    </w:p>
    <w:p w:rsidR="000A57EB" w:rsidRDefault="00490C5E" w:rsidP="00490C5E">
      <w:pPr>
        <w:keepLines/>
        <w:ind w:right="50"/>
        <w:jc w:val="both"/>
        <w:rPr>
          <w:rFonts w:ascii="Arial" w:hAnsi="Arial" w:cs="Arial"/>
          <w:kern w:val="28"/>
          <w:sz w:val="20"/>
          <w:szCs w:val="20"/>
          <w:lang w:val="es-MX"/>
        </w:rPr>
      </w:pPr>
      <w:r w:rsidRPr="00422AFC">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rsidR="00363B25" w:rsidRPr="00422AFC" w:rsidRDefault="00363B25" w:rsidP="00490C5E">
      <w:pPr>
        <w:keepLines/>
        <w:ind w:right="50"/>
        <w:jc w:val="both"/>
        <w:rPr>
          <w:rFonts w:ascii="Arial" w:hAnsi="Arial" w:cs="Arial"/>
          <w:kern w:val="28"/>
          <w:sz w:val="20"/>
          <w:szCs w:val="20"/>
          <w:lang w:val="es-MX"/>
        </w:rPr>
      </w:pPr>
    </w:p>
    <w:p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rsidR="00490C5E" w:rsidRPr="00422AFC" w:rsidRDefault="00490C5E" w:rsidP="00490C5E">
      <w:pPr>
        <w:keepLines/>
        <w:ind w:right="50"/>
        <w:jc w:val="both"/>
        <w:rPr>
          <w:rFonts w:ascii="Arial" w:hAnsi="Arial" w:cs="Arial"/>
          <w:b/>
          <w:kern w:val="28"/>
          <w:sz w:val="18"/>
          <w:szCs w:val="18"/>
          <w:lang w:val="es-MX"/>
        </w:rPr>
      </w:pPr>
    </w:p>
    <w:p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165.</w:t>
      </w: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rsidR="000A57EB" w:rsidRPr="007C24E5" w:rsidRDefault="000A57EB" w:rsidP="000A57EB">
      <w:pPr>
        <w:keepLines/>
        <w:ind w:right="50"/>
        <w:jc w:val="both"/>
        <w:rPr>
          <w:rFonts w:ascii="Arial" w:hAnsi="Arial" w:cs="Arial"/>
          <w:kern w:val="28"/>
          <w:sz w:val="20"/>
          <w:szCs w:val="14"/>
          <w:lang w:val="es-MX"/>
        </w:rPr>
      </w:pPr>
    </w:p>
    <w:p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rsidR="000A57EB" w:rsidRPr="007C24E5" w:rsidRDefault="000A57EB" w:rsidP="000A57EB">
      <w:pPr>
        <w:keepLines/>
        <w:ind w:right="50"/>
        <w:jc w:val="both"/>
        <w:rPr>
          <w:rFonts w:ascii="Arial" w:hAnsi="Arial" w:cs="Arial"/>
          <w:kern w:val="28"/>
          <w:sz w:val="20"/>
          <w:szCs w:val="14"/>
          <w:lang w:val="es-MX"/>
        </w:rPr>
      </w:pPr>
    </w:p>
    <w:p w:rsidR="000A57EB" w:rsidRPr="00422AFC" w:rsidRDefault="00C53FF3" w:rsidP="00C53FF3">
      <w:pPr>
        <w:keepLines/>
        <w:tabs>
          <w:tab w:val="left" w:pos="0"/>
        </w:tab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rsidR="00C53FF3" w:rsidRPr="00422AFC" w:rsidRDefault="00C53FF3" w:rsidP="000A57EB">
      <w:pPr>
        <w:jc w:val="both"/>
        <w:rPr>
          <w:rFonts w:ascii="Arial" w:hAnsi="Arial" w:cs="Arial"/>
          <w:sz w:val="20"/>
          <w:szCs w:val="20"/>
        </w:rPr>
      </w:pPr>
    </w:p>
    <w:p w:rsidR="000A57EB" w:rsidRPr="00422AFC" w:rsidRDefault="000A57EB" w:rsidP="000A57EB">
      <w:pPr>
        <w:jc w:val="both"/>
        <w:rPr>
          <w:rFonts w:ascii="Arial" w:hAnsi="Arial" w:cs="Arial"/>
          <w:sz w:val="20"/>
          <w:szCs w:val="20"/>
        </w:rPr>
      </w:pPr>
      <w:r w:rsidRPr="00422AFC">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rsidR="000A57EB" w:rsidRPr="007C24E5" w:rsidRDefault="000A57EB" w:rsidP="000A57EB">
      <w:pPr>
        <w:keepLines/>
        <w:ind w:right="50"/>
        <w:jc w:val="both"/>
        <w:rPr>
          <w:rFonts w:ascii="Arial" w:hAnsi="Arial" w:cs="Arial"/>
          <w:b/>
          <w:kern w:val="28"/>
          <w:sz w:val="20"/>
          <w:szCs w:val="18"/>
          <w:lang w:val="es-MX"/>
        </w:rPr>
      </w:pPr>
    </w:p>
    <w:p w:rsidR="000A57EB" w:rsidRPr="00422AFC" w:rsidRDefault="000A57EB" w:rsidP="000A57EB">
      <w:pPr>
        <w:jc w:val="both"/>
        <w:rPr>
          <w:rFonts w:ascii="Arial" w:hAnsi="Arial" w:cs="Arial"/>
          <w:b/>
          <w:sz w:val="20"/>
          <w:szCs w:val="20"/>
        </w:rPr>
      </w:pPr>
      <w:r w:rsidRPr="00422AFC">
        <w:rPr>
          <w:rFonts w:ascii="Arial" w:hAnsi="Arial" w:cs="Arial"/>
          <w:b/>
          <w:sz w:val="20"/>
          <w:szCs w:val="20"/>
        </w:rPr>
        <w:t>ARTÍCULO 166.</w:t>
      </w:r>
    </w:p>
    <w:p w:rsidR="000A57EB" w:rsidRPr="00422AFC" w:rsidRDefault="000A57EB" w:rsidP="000A57EB">
      <w:pPr>
        <w:jc w:val="both"/>
        <w:rPr>
          <w:rFonts w:ascii="Arial" w:hAnsi="Arial" w:cs="Arial"/>
          <w:sz w:val="20"/>
          <w:szCs w:val="20"/>
          <w:lang w:val="es-MX"/>
        </w:rPr>
      </w:pPr>
      <w:r w:rsidRPr="00422AFC">
        <w:rPr>
          <w:rFonts w:ascii="Arial" w:hAnsi="Arial" w:cs="Arial"/>
          <w:sz w:val="20"/>
          <w:szCs w:val="20"/>
        </w:rPr>
        <w:t xml:space="preserve">1. </w:t>
      </w:r>
      <w:r w:rsidRPr="00422AFC">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rsidR="000A57EB" w:rsidRPr="007C24E5" w:rsidRDefault="000A57EB" w:rsidP="000A57EB">
      <w:pPr>
        <w:jc w:val="both"/>
        <w:rPr>
          <w:rFonts w:ascii="Arial" w:hAnsi="Arial" w:cs="Arial"/>
          <w:sz w:val="20"/>
          <w:szCs w:val="18"/>
          <w:lang w:val="es-MX"/>
        </w:rPr>
      </w:pPr>
    </w:p>
    <w:p w:rsidR="000A57EB" w:rsidRPr="007C24E5" w:rsidRDefault="000A57EB" w:rsidP="000A57EB">
      <w:pPr>
        <w:jc w:val="both"/>
        <w:rPr>
          <w:rFonts w:ascii="Arial" w:hAnsi="Arial" w:cs="Arial"/>
          <w:sz w:val="20"/>
          <w:szCs w:val="20"/>
          <w:lang w:val="es-MX"/>
        </w:rPr>
      </w:pPr>
      <w:r w:rsidRPr="00422AFC">
        <w:rPr>
          <w:rFonts w:ascii="Arial" w:hAnsi="Arial" w:cs="Arial"/>
          <w:sz w:val="20"/>
          <w:szCs w:val="20"/>
          <w:lang w:val="es-MX"/>
        </w:rPr>
        <w:t>2. La 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Coordinación Política deba publicitarse en este medio.</w:t>
      </w:r>
    </w:p>
    <w:p w:rsidR="000A57EB" w:rsidRPr="00422AFC" w:rsidRDefault="000A57EB" w:rsidP="000A57EB">
      <w:pPr>
        <w:jc w:val="both"/>
        <w:rPr>
          <w:rFonts w:ascii="Arial" w:hAnsi="Arial" w:cs="Arial"/>
          <w:sz w:val="20"/>
          <w:szCs w:val="20"/>
          <w:lang w:val="es-MX"/>
        </w:rPr>
      </w:pPr>
      <w:r w:rsidRPr="00422AFC">
        <w:rPr>
          <w:rFonts w:ascii="Arial" w:hAnsi="Arial" w:cs="Arial"/>
          <w:sz w:val="20"/>
          <w:szCs w:val="20"/>
          <w:lang w:val="es-MX"/>
        </w:rPr>
        <w:lastRenderedPageBreak/>
        <w:t>3. Las características y forma de la Gaceta Parlamentaria serán fijadas por la Junta de Coordinación Política.</w:t>
      </w:r>
    </w:p>
    <w:p w:rsidR="000A57EB" w:rsidRPr="007C24E5" w:rsidRDefault="000A57EB" w:rsidP="000A57EB">
      <w:pPr>
        <w:jc w:val="both"/>
        <w:rPr>
          <w:rFonts w:ascii="Arial" w:hAnsi="Arial" w:cs="Arial"/>
          <w:b/>
          <w:sz w:val="20"/>
          <w:szCs w:val="18"/>
          <w:lang w:val="es-MX"/>
        </w:rPr>
      </w:pPr>
    </w:p>
    <w:p w:rsidR="000A57EB" w:rsidRPr="00422AFC" w:rsidRDefault="000A57EB" w:rsidP="000A57EB">
      <w:pPr>
        <w:jc w:val="both"/>
        <w:rPr>
          <w:rFonts w:ascii="Arial" w:hAnsi="Arial" w:cs="Arial"/>
          <w:b/>
          <w:sz w:val="20"/>
          <w:szCs w:val="20"/>
          <w:lang w:val="es-MX"/>
        </w:rPr>
      </w:pPr>
      <w:r w:rsidRPr="00422AFC">
        <w:rPr>
          <w:rFonts w:ascii="Arial" w:hAnsi="Arial" w:cs="Arial"/>
          <w:b/>
          <w:sz w:val="20"/>
          <w:szCs w:val="20"/>
          <w:lang w:val="es-MX"/>
        </w:rPr>
        <w:t>ART</w:t>
      </w:r>
      <w:r w:rsidR="00BD7162" w:rsidRPr="00422AFC">
        <w:rPr>
          <w:rFonts w:ascii="Arial" w:hAnsi="Arial" w:cs="Arial"/>
          <w:b/>
          <w:sz w:val="20"/>
          <w:szCs w:val="20"/>
          <w:lang w:val="es-MX"/>
        </w:rPr>
        <w:t>Í</w:t>
      </w:r>
      <w:r w:rsidRPr="00422AFC">
        <w:rPr>
          <w:rFonts w:ascii="Arial" w:hAnsi="Arial" w:cs="Arial"/>
          <w:b/>
          <w:sz w:val="20"/>
          <w:szCs w:val="20"/>
          <w:lang w:val="es-MX"/>
        </w:rPr>
        <w:t>CULO 167.</w:t>
      </w:r>
    </w:p>
    <w:p w:rsidR="000A57EB" w:rsidRPr="00422AFC" w:rsidRDefault="000A57EB" w:rsidP="000A57EB">
      <w:pPr>
        <w:jc w:val="both"/>
        <w:rPr>
          <w:rFonts w:ascii="Arial" w:hAnsi="Arial" w:cs="Arial"/>
          <w:sz w:val="20"/>
          <w:szCs w:val="20"/>
        </w:rPr>
      </w:pPr>
      <w:r w:rsidRPr="00422AFC">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rsidR="00734B06" w:rsidRPr="007C24E5" w:rsidRDefault="00734B06" w:rsidP="000A57EB">
      <w:pPr>
        <w:jc w:val="both"/>
        <w:rPr>
          <w:rFonts w:ascii="Arial" w:hAnsi="Arial" w:cs="Arial"/>
          <w:sz w:val="20"/>
          <w:szCs w:val="16"/>
        </w:rPr>
      </w:pPr>
    </w:p>
    <w:p w:rsidR="000A57EB" w:rsidRPr="00422AFC" w:rsidRDefault="000A57EB" w:rsidP="000A57EB">
      <w:pPr>
        <w:jc w:val="both"/>
        <w:rPr>
          <w:rFonts w:ascii="Arial" w:hAnsi="Arial" w:cs="Arial"/>
          <w:sz w:val="20"/>
          <w:szCs w:val="20"/>
        </w:rPr>
      </w:pPr>
      <w:r w:rsidRPr="00422AFC">
        <w:rPr>
          <w:rFonts w:ascii="Arial" w:hAnsi="Arial" w:cs="Arial"/>
          <w:sz w:val="20"/>
          <w:szCs w:val="20"/>
        </w:rPr>
        <w:t>2. El secretario general vigilará que el local de grabación se mantenga debidamente equipado.</w:t>
      </w:r>
    </w:p>
    <w:p w:rsidR="00761E29" w:rsidRDefault="00761E29" w:rsidP="00B15855">
      <w:pPr>
        <w:pStyle w:val="Ttulo41"/>
        <w:ind w:left="0" w:right="45"/>
        <w:rPr>
          <w:spacing w:val="-4"/>
          <w:sz w:val="20"/>
          <w:szCs w:val="20"/>
        </w:rPr>
      </w:pPr>
    </w:p>
    <w:p w:rsidR="00C222DF" w:rsidRDefault="00C222DF" w:rsidP="00B15855">
      <w:pPr>
        <w:pStyle w:val="Ttulo41"/>
        <w:ind w:left="0" w:right="45"/>
        <w:rPr>
          <w:spacing w:val="-4"/>
          <w:sz w:val="20"/>
          <w:szCs w:val="20"/>
        </w:rPr>
      </w:pPr>
    </w:p>
    <w:p w:rsidR="008E2FA2" w:rsidRPr="00422AFC" w:rsidRDefault="00834895" w:rsidP="00B15855">
      <w:pPr>
        <w:pStyle w:val="Ttulo41"/>
        <w:ind w:left="0" w:right="45"/>
        <w:rPr>
          <w:spacing w:val="-5"/>
          <w:sz w:val="20"/>
          <w:szCs w:val="20"/>
        </w:rPr>
      </w:pPr>
      <w:r w:rsidRPr="00422AFC">
        <w:rPr>
          <w:spacing w:val="-4"/>
          <w:sz w:val="20"/>
          <w:szCs w:val="20"/>
        </w:rPr>
        <w:t xml:space="preserve">CAPÍTULO </w:t>
      </w:r>
      <w:r w:rsidRPr="00422AFC">
        <w:rPr>
          <w:spacing w:val="-5"/>
          <w:sz w:val="20"/>
          <w:szCs w:val="20"/>
        </w:rPr>
        <w:t>OCTAVO</w:t>
      </w:r>
    </w:p>
    <w:p w:rsidR="00834895" w:rsidRPr="00422AFC" w:rsidRDefault="00834895" w:rsidP="00B15855">
      <w:pPr>
        <w:pStyle w:val="Ttulo41"/>
        <w:ind w:left="0" w:right="45"/>
        <w:rPr>
          <w:sz w:val="20"/>
          <w:szCs w:val="20"/>
        </w:rPr>
      </w:pPr>
      <w:r w:rsidRPr="00422AFC">
        <w:rPr>
          <w:spacing w:val="-3"/>
          <w:sz w:val="20"/>
          <w:szCs w:val="20"/>
        </w:rPr>
        <w:t xml:space="preserve">DEL </w:t>
      </w:r>
      <w:r w:rsidRPr="00422AFC">
        <w:rPr>
          <w:spacing w:val="-4"/>
          <w:sz w:val="20"/>
          <w:szCs w:val="20"/>
        </w:rPr>
        <w:t>PARLAMENTO</w:t>
      </w:r>
      <w:r w:rsidRPr="00422AFC">
        <w:rPr>
          <w:spacing w:val="-7"/>
          <w:sz w:val="20"/>
          <w:szCs w:val="20"/>
        </w:rPr>
        <w:t xml:space="preserve"> ABIERTO</w:t>
      </w:r>
    </w:p>
    <w:p w:rsidR="001B7E76" w:rsidRPr="00422AFC" w:rsidRDefault="001B7E76" w:rsidP="00834895">
      <w:pPr>
        <w:jc w:val="both"/>
        <w:rPr>
          <w:rFonts w:ascii="Arial" w:hAnsi="Arial" w:cs="Arial"/>
          <w:b/>
          <w:sz w:val="20"/>
          <w:szCs w:val="20"/>
        </w:rPr>
      </w:pPr>
    </w:p>
    <w:p w:rsidR="00834895" w:rsidRPr="00422AFC" w:rsidRDefault="00834895" w:rsidP="00834895">
      <w:pPr>
        <w:jc w:val="both"/>
        <w:rPr>
          <w:rFonts w:ascii="Arial" w:hAnsi="Arial" w:cs="Arial"/>
          <w:b/>
          <w:sz w:val="20"/>
          <w:szCs w:val="20"/>
        </w:rPr>
      </w:pPr>
      <w:r w:rsidRPr="00422AFC">
        <w:rPr>
          <w:rFonts w:ascii="Arial" w:hAnsi="Arial" w:cs="Arial"/>
          <w:b/>
          <w:sz w:val="20"/>
          <w:szCs w:val="20"/>
        </w:rPr>
        <w:t>ARTÍCULO 168.</w:t>
      </w:r>
    </w:p>
    <w:p w:rsidR="00834895" w:rsidRPr="00422AFC" w:rsidRDefault="00834895" w:rsidP="00834895">
      <w:pPr>
        <w:pStyle w:val="Prrafodelista"/>
        <w:widowControl w:val="0"/>
        <w:numPr>
          <w:ilvl w:val="0"/>
          <w:numId w:val="43"/>
        </w:numPr>
        <w:tabs>
          <w:tab w:val="left" w:pos="284"/>
          <w:tab w:val="left" w:pos="1170"/>
        </w:tabs>
        <w:autoSpaceDE w:val="0"/>
        <w:autoSpaceDN w:val="0"/>
        <w:ind w:left="0" w:right="-94" w:firstLine="0"/>
        <w:jc w:val="both"/>
        <w:rPr>
          <w:rFonts w:ascii="Arial" w:hAnsi="Arial" w:cs="Arial"/>
          <w:sz w:val="20"/>
          <w:szCs w:val="20"/>
        </w:rPr>
      </w:pPr>
      <w:r w:rsidRPr="00422AFC">
        <w:rPr>
          <w:rFonts w:ascii="Arial" w:hAnsi="Arial" w:cs="Arial"/>
          <w:sz w:val="20"/>
          <w:szCs w:val="20"/>
        </w:rPr>
        <w:t xml:space="preserve">El </w:t>
      </w:r>
      <w:r w:rsidRPr="00422AFC">
        <w:rPr>
          <w:rFonts w:ascii="Arial" w:hAnsi="Arial" w:cs="Arial"/>
          <w:spacing w:val="-4"/>
          <w:sz w:val="20"/>
          <w:szCs w:val="20"/>
        </w:rPr>
        <w:t xml:space="preserve">Congreso </w:t>
      </w:r>
      <w:r w:rsidRPr="00422AFC">
        <w:rPr>
          <w:rFonts w:ascii="Arial" w:hAnsi="Arial" w:cs="Arial"/>
          <w:spacing w:val="-3"/>
          <w:sz w:val="20"/>
          <w:szCs w:val="20"/>
        </w:rPr>
        <w:t xml:space="preserve">del </w:t>
      </w:r>
      <w:r w:rsidRPr="00422AFC">
        <w:rPr>
          <w:rFonts w:ascii="Arial" w:hAnsi="Arial" w:cs="Arial"/>
          <w:spacing w:val="-4"/>
          <w:sz w:val="20"/>
          <w:szCs w:val="20"/>
        </w:rPr>
        <w:t xml:space="preserve">Estado promoverá </w:t>
      </w:r>
      <w:r w:rsidRPr="00422AFC">
        <w:rPr>
          <w:rFonts w:ascii="Arial" w:hAnsi="Arial" w:cs="Arial"/>
          <w:sz w:val="20"/>
          <w:szCs w:val="20"/>
        </w:rPr>
        <w:t xml:space="preserve">la </w:t>
      </w:r>
      <w:r w:rsidRPr="00422AFC">
        <w:rPr>
          <w:rFonts w:ascii="Arial" w:hAnsi="Arial" w:cs="Arial"/>
          <w:spacing w:val="-4"/>
          <w:sz w:val="20"/>
          <w:szCs w:val="20"/>
        </w:rPr>
        <w:t xml:space="preserve">implementación </w:t>
      </w:r>
      <w:r w:rsidRPr="00422AFC">
        <w:rPr>
          <w:rFonts w:ascii="Arial" w:hAnsi="Arial" w:cs="Arial"/>
          <w:sz w:val="20"/>
          <w:szCs w:val="20"/>
        </w:rPr>
        <w:t xml:space="preserve">de un </w:t>
      </w:r>
      <w:r w:rsidRPr="00422AFC">
        <w:rPr>
          <w:rFonts w:ascii="Arial" w:hAnsi="Arial" w:cs="Arial"/>
          <w:spacing w:val="-4"/>
          <w:sz w:val="20"/>
          <w:szCs w:val="20"/>
        </w:rPr>
        <w:t xml:space="preserve">Parlamento Abierto, </w:t>
      </w:r>
      <w:r w:rsidRPr="00422AFC">
        <w:rPr>
          <w:rFonts w:ascii="Arial" w:hAnsi="Arial" w:cs="Arial"/>
          <w:spacing w:val="-3"/>
          <w:sz w:val="20"/>
          <w:szCs w:val="20"/>
        </w:rPr>
        <w:t xml:space="preserve">con base </w:t>
      </w:r>
      <w:r w:rsidRPr="00422AFC">
        <w:rPr>
          <w:rFonts w:ascii="Arial" w:hAnsi="Arial" w:cs="Arial"/>
          <w:sz w:val="20"/>
          <w:szCs w:val="20"/>
        </w:rPr>
        <w:t xml:space="preserve">en </w:t>
      </w:r>
      <w:r w:rsidRPr="00422AFC">
        <w:rPr>
          <w:rFonts w:ascii="Arial" w:hAnsi="Arial" w:cs="Arial"/>
          <w:spacing w:val="-3"/>
          <w:sz w:val="20"/>
          <w:szCs w:val="20"/>
        </w:rPr>
        <w:t xml:space="preserve">los </w:t>
      </w:r>
      <w:r w:rsidRPr="00422AFC">
        <w:rPr>
          <w:rFonts w:ascii="Arial" w:hAnsi="Arial" w:cs="Arial"/>
          <w:spacing w:val="-4"/>
          <w:sz w:val="20"/>
          <w:szCs w:val="20"/>
        </w:rPr>
        <w:t xml:space="preserve">principios </w:t>
      </w:r>
      <w:r w:rsidRPr="00422AFC">
        <w:rPr>
          <w:rFonts w:ascii="Arial" w:hAnsi="Arial" w:cs="Arial"/>
          <w:spacing w:val="-3"/>
          <w:sz w:val="20"/>
          <w:szCs w:val="20"/>
        </w:rPr>
        <w:t xml:space="preserve">que </w:t>
      </w:r>
      <w:r w:rsidRPr="00422AFC">
        <w:rPr>
          <w:rFonts w:ascii="Arial" w:hAnsi="Arial" w:cs="Arial"/>
          <w:sz w:val="20"/>
          <w:szCs w:val="20"/>
        </w:rPr>
        <w:t xml:space="preserve">lo </w:t>
      </w:r>
      <w:r w:rsidRPr="00422AFC">
        <w:rPr>
          <w:rFonts w:ascii="Arial" w:hAnsi="Arial" w:cs="Arial"/>
          <w:spacing w:val="-4"/>
          <w:sz w:val="20"/>
          <w:szCs w:val="20"/>
        </w:rPr>
        <w:t xml:space="preserve">rigen </w:t>
      </w:r>
      <w:r w:rsidRPr="00422AFC">
        <w:rPr>
          <w:rFonts w:ascii="Arial" w:hAnsi="Arial" w:cs="Arial"/>
          <w:sz w:val="20"/>
          <w:szCs w:val="20"/>
        </w:rPr>
        <w:t xml:space="preserve">y </w:t>
      </w:r>
      <w:r w:rsidRPr="00422AFC">
        <w:rPr>
          <w:rFonts w:ascii="Arial" w:hAnsi="Arial" w:cs="Arial"/>
          <w:spacing w:val="-3"/>
          <w:sz w:val="20"/>
          <w:szCs w:val="20"/>
        </w:rPr>
        <w:t xml:space="preserve">con </w:t>
      </w:r>
      <w:r w:rsidRPr="00422AFC">
        <w:rPr>
          <w:rFonts w:ascii="Arial" w:hAnsi="Arial" w:cs="Arial"/>
          <w:spacing w:val="-4"/>
          <w:sz w:val="20"/>
          <w:szCs w:val="20"/>
        </w:rPr>
        <w:t xml:space="preserve">énfasis </w:t>
      </w:r>
      <w:r w:rsidRPr="00422AFC">
        <w:rPr>
          <w:rFonts w:ascii="Arial" w:hAnsi="Arial" w:cs="Arial"/>
          <w:sz w:val="20"/>
          <w:szCs w:val="20"/>
        </w:rPr>
        <w:t xml:space="preserve">en la </w:t>
      </w:r>
      <w:r w:rsidRPr="00422AFC">
        <w:rPr>
          <w:rFonts w:ascii="Arial" w:hAnsi="Arial" w:cs="Arial"/>
          <w:spacing w:val="-4"/>
          <w:sz w:val="20"/>
          <w:szCs w:val="20"/>
        </w:rPr>
        <w:t xml:space="preserve">participación ciudadana </w:t>
      </w:r>
      <w:r w:rsidRPr="00422AFC">
        <w:rPr>
          <w:rFonts w:ascii="Arial" w:hAnsi="Arial" w:cs="Arial"/>
          <w:sz w:val="20"/>
          <w:szCs w:val="20"/>
        </w:rPr>
        <w:t xml:space="preserve">y el </w:t>
      </w:r>
      <w:r w:rsidRPr="00422AFC">
        <w:rPr>
          <w:rFonts w:ascii="Arial" w:hAnsi="Arial" w:cs="Arial"/>
          <w:spacing w:val="-3"/>
          <w:sz w:val="20"/>
          <w:szCs w:val="20"/>
        </w:rPr>
        <w:t xml:space="preserve">uso </w:t>
      </w:r>
      <w:r w:rsidRPr="00422AFC">
        <w:rPr>
          <w:rFonts w:ascii="Arial" w:hAnsi="Arial" w:cs="Arial"/>
          <w:sz w:val="20"/>
          <w:szCs w:val="20"/>
        </w:rPr>
        <w:t xml:space="preserve">de </w:t>
      </w:r>
      <w:r w:rsidRPr="00422AFC">
        <w:rPr>
          <w:rFonts w:ascii="Arial" w:hAnsi="Arial" w:cs="Arial"/>
          <w:spacing w:val="-4"/>
          <w:sz w:val="20"/>
          <w:szCs w:val="20"/>
        </w:rPr>
        <w:t xml:space="preserve">tecnologías </w:t>
      </w:r>
      <w:r w:rsidRPr="00422AFC">
        <w:rPr>
          <w:rFonts w:ascii="Arial" w:hAnsi="Arial" w:cs="Arial"/>
          <w:sz w:val="20"/>
          <w:szCs w:val="20"/>
        </w:rPr>
        <w:t xml:space="preserve">de la </w:t>
      </w:r>
      <w:r w:rsidRPr="00422AFC">
        <w:rPr>
          <w:rFonts w:ascii="Arial" w:hAnsi="Arial" w:cs="Arial"/>
          <w:spacing w:val="-4"/>
          <w:sz w:val="20"/>
          <w:szCs w:val="20"/>
        </w:rPr>
        <w:t xml:space="preserve">información. </w:t>
      </w:r>
      <w:r w:rsidRPr="00422AFC">
        <w:rPr>
          <w:rFonts w:ascii="Arial" w:hAnsi="Arial" w:cs="Arial"/>
          <w:sz w:val="20"/>
          <w:szCs w:val="20"/>
        </w:rPr>
        <w:t xml:space="preserve">En el </w:t>
      </w:r>
      <w:r w:rsidRPr="00422AFC">
        <w:rPr>
          <w:rFonts w:ascii="Arial" w:hAnsi="Arial" w:cs="Arial"/>
          <w:spacing w:val="-5"/>
          <w:sz w:val="20"/>
          <w:szCs w:val="20"/>
        </w:rPr>
        <w:t xml:space="preserve">ejercicio </w:t>
      </w:r>
      <w:r w:rsidRPr="00422AFC">
        <w:rPr>
          <w:rFonts w:ascii="Arial" w:hAnsi="Arial" w:cs="Arial"/>
          <w:sz w:val="20"/>
          <w:szCs w:val="20"/>
        </w:rPr>
        <w:t xml:space="preserve">de su </w:t>
      </w:r>
      <w:r w:rsidRPr="00422AFC">
        <w:rPr>
          <w:rFonts w:ascii="Arial" w:hAnsi="Arial" w:cs="Arial"/>
          <w:spacing w:val="-4"/>
          <w:sz w:val="20"/>
          <w:szCs w:val="20"/>
        </w:rPr>
        <w:t xml:space="preserve">función los Diputados promoverán </w:t>
      </w:r>
      <w:r w:rsidRPr="00422AFC">
        <w:rPr>
          <w:rFonts w:ascii="Arial" w:hAnsi="Arial" w:cs="Arial"/>
          <w:sz w:val="20"/>
          <w:szCs w:val="20"/>
        </w:rPr>
        <w:t xml:space="preserve">la </w:t>
      </w:r>
      <w:r w:rsidRPr="00422AFC">
        <w:rPr>
          <w:rFonts w:ascii="Arial" w:hAnsi="Arial" w:cs="Arial"/>
          <w:spacing w:val="-4"/>
          <w:sz w:val="20"/>
          <w:szCs w:val="20"/>
        </w:rPr>
        <w:t xml:space="preserve">participación </w:t>
      </w:r>
      <w:r w:rsidRPr="00422AFC">
        <w:rPr>
          <w:rFonts w:ascii="Arial" w:hAnsi="Arial" w:cs="Arial"/>
          <w:sz w:val="20"/>
          <w:szCs w:val="20"/>
        </w:rPr>
        <w:t xml:space="preserve">e </w:t>
      </w:r>
      <w:r w:rsidRPr="00422AFC">
        <w:rPr>
          <w:rFonts w:ascii="Arial" w:hAnsi="Arial" w:cs="Arial"/>
          <w:spacing w:val="-4"/>
          <w:sz w:val="20"/>
          <w:szCs w:val="20"/>
        </w:rPr>
        <w:t xml:space="preserve">inclusión </w:t>
      </w:r>
      <w:r w:rsidRPr="00422AFC">
        <w:rPr>
          <w:rFonts w:ascii="Arial" w:hAnsi="Arial" w:cs="Arial"/>
          <w:sz w:val="20"/>
          <w:szCs w:val="20"/>
        </w:rPr>
        <w:t xml:space="preserve">de la </w:t>
      </w:r>
      <w:r w:rsidRPr="00422AFC">
        <w:rPr>
          <w:rFonts w:ascii="Arial" w:hAnsi="Arial" w:cs="Arial"/>
          <w:spacing w:val="-4"/>
          <w:sz w:val="20"/>
          <w:szCs w:val="20"/>
        </w:rPr>
        <w:t xml:space="preserve">ciudadanía </w:t>
      </w:r>
      <w:r w:rsidRPr="00422AFC">
        <w:rPr>
          <w:rFonts w:ascii="Arial" w:hAnsi="Arial" w:cs="Arial"/>
          <w:sz w:val="20"/>
          <w:szCs w:val="20"/>
        </w:rPr>
        <w:t xml:space="preserve">en la </w:t>
      </w:r>
      <w:r w:rsidRPr="00422AFC">
        <w:rPr>
          <w:rFonts w:ascii="Arial" w:hAnsi="Arial" w:cs="Arial"/>
          <w:spacing w:val="-3"/>
          <w:sz w:val="20"/>
          <w:szCs w:val="20"/>
        </w:rPr>
        <w:t xml:space="preserve">toma </w:t>
      </w:r>
      <w:r w:rsidRPr="00422AFC">
        <w:rPr>
          <w:rFonts w:ascii="Arial" w:hAnsi="Arial" w:cs="Arial"/>
          <w:sz w:val="20"/>
          <w:szCs w:val="20"/>
        </w:rPr>
        <w:t xml:space="preserve">de </w:t>
      </w:r>
      <w:r w:rsidRPr="00422AFC">
        <w:rPr>
          <w:rFonts w:ascii="Arial" w:hAnsi="Arial" w:cs="Arial"/>
          <w:spacing w:val="-5"/>
          <w:sz w:val="20"/>
          <w:szCs w:val="20"/>
        </w:rPr>
        <w:t xml:space="preserve">decisiones </w:t>
      </w:r>
      <w:r w:rsidRPr="00422AFC">
        <w:rPr>
          <w:rFonts w:ascii="Arial" w:hAnsi="Arial" w:cs="Arial"/>
          <w:spacing w:val="-4"/>
          <w:sz w:val="20"/>
          <w:szCs w:val="20"/>
        </w:rPr>
        <w:t xml:space="preserve">relacionadas con </w:t>
      </w:r>
      <w:r w:rsidRPr="00422AFC">
        <w:rPr>
          <w:rFonts w:ascii="Arial" w:hAnsi="Arial" w:cs="Arial"/>
          <w:sz w:val="20"/>
          <w:szCs w:val="20"/>
        </w:rPr>
        <w:t xml:space="preserve">el </w:t>
      </w:r>
      <w:r w:rsidRPr="00422AFC">
        <w:rPr>
          <w:rFonts w:ascii="Arial" w:hAnsi="Arial" w:cs="Arial"/>
          <w:spacing w:val="-4"/>
          <w:sz w:val="20"/>
          <w:szCs w:val="20"/>
        </w:rPr>
        <w:t>proceso</w:t>
      </w:r>
      <w:r w:rsidRPr="00422AFC">
        <w:rPr>
          <w:rFonts w:ascii="Arial" w:hAnsi="Arial" w:cs="Arial"/>
          <w:spacing w:val="-25"/>
          <w:sz w:val="20"/>
          <w:szCs w:val="20"/>
        </w:rPr>
        <w:t xml:space="preserve"> </w:t>
      </w:r>
      <w:r w:rsidRPr="00422AFC">
        <w:rPr>
          <w:rFonts w:ascii="Arial" w:hAnsi="Arial" w:cs="Arial"/>
          <w:spacing w:val="-4"/>
          <w:sz w:val="20"/>
          <w:szCs w:val="20"/>
        </w:rPr>
        <w:t>legislativo.</w:t>
      </w:r>
    </w:p>
    <w:p w:rsidR="00834895" w:rsidRPr="00422AFC" w:rsidRDefault="00834895" w:rsidP="00834895">
      <w:pPr>
        <w:widowControl w:val="0"/>
        <w:tabs>
          <w:tab w:val="left" w:pos="284"/>
          <w:tab w:val="left" w:pos="1170"/>
        </w:tabs>
        <w:autoSpaceDE w:val="0"/>
        <w:autoSpaceDN w:val="0"/>
        <w:ind w:right="-94"/>
        <w:jc w:val="both"/>
        <w:rPr>
          <w:rFonts w:ascii="Arial" w:hAnsi="Arial" w:cs="Arial"/>
          <w:sz w:val="20"/>
          <w:szCs w:val="20"/>
        </w:rPr>
      </w:pPr>
    </w:p>
    <w:p w:rsidR="00834895" w:rsidRPr="00422AFC" w:rsidRDefault="00834895" w:rsidP="00834895">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z w:val="20"/>
          <w:szCs w:val="20"/>
        </w:rPr>
      </w:pPr>
      <w:r w:rsidRPr="00422AFC">
        <w:rPr>
          <w:rFonts w:ascii="Arial" w:hAnsi="Arial" w:cs="Arial"/>
          <w:spacing w:val="-3"/>
          <w:sz w:val="20"/>
          <w:szCs w:val="20"/>
        </w:rPr>
        <w:t xml:space="preserve">Como </w:t>
      </w:r>
      <w:r w:rsidRPr="00422AFC">
        <w:rPr>
          <w:rFonts w:ascii="Arial" w:hAnsi="Arial" w:cs="Arial"/>
          <w:spacing w:val="-4"/>
          <w:sz w:val="20"/>
          <w:szCs w:val="20"/>
        </w:rPr>
        <w:t xml:space="preserve">parte </w:t>
      </w:r>
      <w:r w:rsidRPr="00422AFC">
        <w:rPr>
          <w:rFonts w:ascii="Arial" w:hAnsi="Arial" w:cs="Arial"/>
          <w:spacing w:val="-3"/>
          <w:sz w:val="20"/>
          <w:szCs w:val="20"/>
        </w:rPr>
        <w:t xml:space="preserve">del </w:t>
      </w:r>
      <w:r w:rsidRPr="00422AFC">
        <w:rPr>
          <w:rFonts w:ascii="Arial" w:hAnsi="Arial" w:cs="Arial"/>
          <w:spacing w:val="-4"/>
          <w:sz w:val="20"/>
          <w:szCs w:val="20"/>
        </w:rPr>
        <w:t xml:space="preserve">Parlamento Abierto, </w:t>
      </w:r>
      <w:r w:rsidRPr="00422AFC">
        <w:rPr>
          <w:rFonts w:ascii="Arial" w:hAnsi="Arial" w:cs="Arial"/>
          <w:sz w:val="20"/>
          <w:szCs w:val="20"/>
        </w:rPr>
        <w:t xml:space="preserve">el </w:t>
      </w:r>
      <w:r w:rsidRPr="00422AFC">
        <w:rPr>
          <w:rFonts w:ascii="Arial" w:hAnsi="Arial" w:cs="Arial"/>
          <w:spacing w:val="-5"/>
          <w:sz w:val="20"/>
          <w:szCs w:val="20"/>
        </w:rPr>
        <w:t xml:space="preserve">Congreso </w:t>
      </w:r>
      <w:r w:rsidRPr="00422AFC">
        <w:rPr>
          <w:rFonts w:ascii="Arial" w:hAnsi="Arial" w:cs="Arial"/>
          <w:spacing w:val="-4"/>
          <w:sz w:val="20"/>
          <w:szCs w:val="20"/>
        </w:rPr>
        <w:t xml:space="preserve">del </w:t>
      </w:r>
      <w:r w:rsidRPr="00422AFC">
        <w:rPr>
          <w:rFonts w:ascii="Arial" w:hAnsi="Arial" w:cs="Arial"/>
          <w:spacing w:val="-5"/>
          <w:sz w:val="20"/>
          <w:szCs w:val="20"/>
        </w:rPr>
        <w:t xml:space="preserve">Estado convocará </w:t>
      </w:r>
      <w:r w:rsidRPr="00422AFC">
        <w:rPr>
          <w:rFonts w:ascii="Arial" w:hAnsi="Arial" w:cs="Arial"/>
          <w:sz w:val="20"/>
          <w:szCs w:val="20"/>
        </w:rPr>
        <w:t xml:space="preserve">a </w:t>
      </w:r>
      <w:r w:rsidRPr="00422AFC">
        <w:rPr>
          <w:rFonts w:ascii="Arial" w:hAnsi="Arial" w:cs="Arial"/>
          <w:spacing w:val="-3"/>
          <w:sz w:val="20"/>
          <w:szCs w:val="20"/>
        </w:rPr>
        <w:t xml:space="preserve">la </w:t>
      </w:r>
      <w:r w:rsidRPr="00422AFC">
        <w:rPr>
          <w:rFonts w:ascii="Arial" w:hAnsi="Arial" w:cs="Arial"/>
          <w:spacing w:val="-5"/>
          <w:sz w:val="20"/>
          <w:szCs w:val="20"/>
        </w:rPr>
        <w:t xml:space="preserve">ciudadanía </w:t>
      </w:r>
      <w:r w:rsidRPr="00422AFC">
        <w:rPr>
          <w:rFonts w:ascii="Arial" w:hAnsi="Arial" w:cs="Arial"/>
          <w:sz w:val="20"/>
          <w:szCs w:val="20"/>
        </w:rPr>
        <w:t xml:space="preserve">a </w:t>
      </w:r>
      <w:r w:rsidRPr="00422AFC">
        <w:rPr>
          <w:rFonts w:ascii="Arial" w:hAnsi="Arial" w:cs="Arial"/>
          <w:spacing w:val="-4"/>
          <w:sz w:val="20"/>
          <w:szCs w:val="20"/>
        </w:rPr>
        <w:t xml:space="preserve">participar </w:t>
      </w:r>
      <w:r w:rsidRPr="00422AFC">
        <w:rPr>
          <w:rFonts w:ascii="Arial" w:hAnsi="Arial" w:cs="Arial"/>
          <w:sz w:val="20"/>
          <w:szCs w:val="20"/>
        </w:rPr>
        <w:t xml:space="preserve">en </w:t>
      </w:r>
      <w:r w:rsidRPr="00422AFC">
        <w:rPr>
          <w:rFonts w:ascii="Arial" w:hAnsi="Arial" w:cs="Arial"/>
          <w:spacing w:val="-4"/>
          <w:sz w:val="20"/>
          <w:szCs w:val="20"/>
        </w:rPr>
        <w:t xml:space="preserve">la realización </w:t>
      </w:r>
      <w:r w:rsidRPr="00422AFC">
        <w:rPr>
          <w:rFonts w:ascii="Arial" w:hAnsi="Arial" w:cs="Arial"/>
          <w:sz w:val="20"/>
          <w:szCs w:val="20"/>
        </w:rPr>
        <w:t xml:space="preserve">de </w:t>
      </w:r>
      <w:r w:rsidRPr="00422AFC">
        <w:rPr>
          <w:rFonts w:ascii="Arial" w:hAnsi="Arial" w:cs="Arial"/>
          <w:spacing w:val="-4"/>
          <w:sz w:val="20"/>
          <w:szCs w:val="20"/>
        </w:rPr>
        <w:t xml:space="preserve">parlamentos mediante </w:t>
      </w:r>
      <w:r w:rsidRPr="00422AFC">
        <w:rPr>
          <w:rFonts w:ascii="Arial" w:hAnsi="Arial" w:cs="Arial"/>
          <w:sz w:val="20"/>
          <w:szCs w:val="20"/>
        </w:rPr>
        <w:t xml:space="preserve">el </w:t>
      </w:r>
      <w:r w:rsidRPr="00422AFC">
        <w:rPr>
          <w:rFonts w:ascii="Arial" w:hAnsi="Arial" w:cs="Arial"/>
          <w:spacing w:val="-4"/>
          <w:sz w:val="20"/>
          <w:szCs w:val="20"/>
        </w:rPr>
        <w:t xml:space="preserve">formato </w:t>
      </w:r>
      <w:r w:rsidRPr="00422AFC">
        <w:rPr>
          <w:rFonts w:ascii="Arial" w:hAnsi="Arial" w:cs="Arial"/>
          <w:sz w:val="20"/>
          <w:szCs w:val="20"/>
        </w:rPr>
        <w:t xml:space="preserve">de un </w:t>
      </w:r>
      <w:r w:rsidRPr="00422AFC">
        <w:rPr>
          <w:rFonts w:ascii="Arial" w:hAnsi="Arial" w:cs="Arial"/>
          <w:spacing w:val="-4"/>
          <w:sz w:val="20"/>
          <w:szCs w:val="20"/>
        </w:rPr>
        <w:t xml:space="preserve">ejercicio simulado </w:t>
      </w:r>
      <w:r w:rsidRPr="00422AFC">
        <w:rPr>
          <w:rFonts w:ascii="Arial" w:hAnsi="Arial" w:cs="Arial"/>
          <w:sz w:val="20"/>
          <w:szCs w:val="20"/>
        </w:rPr>
        <w:t xml:space="preserve">de </w:t>
      </w:r>
      <w:r w:rsidRPr="00422AFC">
        <w:rPr>
          <w:rFonts w:ascii="Arial" w:hAnsi="Arial" w:cs="Arial"/>
          <w:spacing w:val="-4"/>
          <w:sz w:val="20"/>
          <w:szCs w:val="20"/>
        </w:rPr>
        <w:t xml:space="preserve">asamblea plenaria, </w:t>
      </w:r>
      <w:r w:rsidRPr="00422AFC">
        <w:rPr>
          <w:rFonts w:ascii="Arial" w:hAnsi="Arial" w:cs="Arial"/>
          <w:spacing w:val="-3"/>
          <w:sz w:val="20"/>
          <w:szCs w:val="20"/>
        </w:rPr>
        <w:t xml:space="preserve">así como </w:t>
      </w:r>
      <w:r w:rsidRPr="00422AFC">
        <w:rPr>
          <w:rFonts w:ascii="Arial" w:hAnsi="Arial" w:cs="Arial"/>
          <w:sz w:val="20"/>
          <w:szCs w:val="20"/>
        </w:rPr>
        <w:t xml:space="preserve">a </w:t>
      </w:r>
      <w:r w:rsidRPr="00422AFC">
        <w:rPr>
          <w:rFonts w:ascii="Arial" w:hAnsi="Arial" w:cs="Arial"/>
          <w:spacing w:val="-4"/>
          <w:sz w:val="20"/>
          <w:szCs w:val="20"/>
        </w:rPr>
        <w:t xml:space="preserve">otros espacios </w:t>
      </w:r>
      <w:r w:rsidRPr="00422AFC">
        <w:rPr>
          <w:rFonts w:ascii="Arial" w:hAnsi="Arial" w:cs="Arial"/>
          <w:sz w:val="20"/>
          <w:szCs w:val="20"/>
        </w:rPr>
        <w:t xml:space="preserve">de </w:t>
      </w:r>
      <w:r w:rsidRPr="00422AFC">
        <w:rPr>
          <w:rFonts w:ascii="Arial" w:hAnsi="Arial" w:cs="Arial"/>
          <w:spacing w:val="-4"/>
          <w:sz w:val="20"/>
          <w:szCs w:val="20"/>
        </w:rPr>
        <w:t xml:space="preserve">participación </w:t>
      </w:r>
      <w:r w:rsidRPr="00422AFC">
        <w:rPr>
          <w:rFonts w:ascii="Arial" w:hAnsi="Arial" w:cs="Arial"/>
          <w:sz w:val="20"/>
          <w:szCs w:val="20"/>
        </w:rPr>
        <w:t xml:space="preserve">en </w:t>
      </w:r>
      <w:r w:rsidRPr="00422AFC">
        <w:rPr>
          <w:rFonts w:ascii="Arial" w:hAnsi="Arial" w:cs="Arial"/>
          <w:spacing w:val="-3"/>
          <w:sz w:val="20"/>
          <w:szCs w:val="20"/>
        </w:rPr>
        <w:t xml:space="preserve">los que las </w:t>
      </w:r>
      <w:r w:rsidRPr="00422AFC">
        <w:rPr>
          <w:rFonts w:ascii="Arial" w:hAnsi="Arial" w:cs="Arial"/>
          <w:spacing w:val="-4"/>
          <w:sz w:val="20"/>
          <w:szCs w:val="20"/>
        </w:rPr>
        <w:t xml:space="preserve">personas expresen </w:t>
      </w:r>
      <w:r w:rsidRPr="00422AFC">
        <w:rPr>
          <w:rFonts w:ascii="Arial" w:hAnsi="Arial" w:cs="Arial"/>
          <w:sz w:val="20"/>
          <w:szCs w:val="20"/>
        </w:rPr>
        <w:t xml:space="preserve">y </w:t>
      </w:r>
      <w:r w:rsidRPr="00422AFC">
        <w:rPr>
          <w:rFonts w:ascii="Arial" w:hAnsi="Arial" w:cs="Arial"/>
          <w:spacing w:val="-4"/>
          <w:sz w:val="20"/>
          <w:szCs w:val="20"/>
        </w:rPr>
        <w:t xml:space="preserve">formulen propuestas </w:t>
      </w:r>
      <w:r w:rsidRPr="00422AFC">
        <w:rPr>
          <w:rFonts w:ascii="Arial" w:hAnsi="Arial" w:cs="Arial"/>
          <w:spacing w:val="-3"/>
          <w:sz w:val="20"/>
          <w:szCs w:val="20"/>
        </w:rPr>
        <w:t xml:space="preserve">con </w:t>
      </w:r>
      <w:r w:rsidRPr="00422AFC">
        <w:rPr>
          <w:rFonts w:ascii="Arial" w:hAnsi="Arial" w:cs="Arial"/>
          <w:spacing w:val="-4"/>
          <w:sz w:val="20"/>
          <w:szCs w:val="20"/>
        </w:rPr>
        <w:t xml:space="preserve">relación </w:t>
      </w:r>
      <w:r w:rsidRPr="00422AFC">
        <w:rPr>
          <w:rFonts w:ascii="Arial" w:hAnsi="Arial" w:cs="Arial"/>
          <w:sz w:val="20"/>
          <w:szCs w:val="20"/>
        </w:rPr>
        <w:t xml:space="preserve">a </w:t>
      </w:r>
      <w:r w:rsidRPr="00422AFC">
        <w:rPr>
          <w:rFonts w:ascii="Arial" w:hAnsi="Arial" w:cs="Arial"/>
          <w:spacing w:val="-3"/>
          <w:sz w:val="20"/>
          <w:szCs w:val="20"/>
        </w:rPr>
        <w:t xml:space="preserve">los </w:t>
      </w:r>
      <w:r w:rsidRPr="00422AFC">
        <w:rPr>
          <w:rFonts w:ascii="Arial" w:hAnsi="Arial" w:cs="Arial"/>
          <w:spacing w:val="-5"/>
          <w:sz w:val="20"/>
          <w:szCs w:val="20"/>
        </w:rPr>
        <w:t xml:space="preserve">diferentes </w:t>
      </w:r>
      <w:r w:rsidRPr="00422AFC">
        <w:rPr>
          <w:rFonts w:ascii="Arial" w:hAnsi="Arial" w:cs="Arial"/>
          <w:spacing w:val="-4"/>
          <w:sz w:val="20"/>
          <w:szCs w:val="20"/>
        </w:rPr>
        <w:t xml:space="preserve">temas </w:t>
      </w:r>
      <w:r w:rsidRPr="00422AFC">
        <w:rPr>
          <w:rFonts w:ascii="Arial" w:hAnsi="Arial" w:cs="Arial"/>
          <w:spacing w:val="-3"/>
          <w:sz w:val="20"/>
          <w:szCs w:val="20"/>
        </w:rPr>
        <w:t xml:space="preserve">de su </w:t>
      </w:r>
      <w:r w:rsidRPr="00422AFC">
        <w:rPr>
          <w:rFonts w:ascii="Arial" w:hAnsi="Arial" w:cs="Arial"/>
          <w:spacing w:val="-5"/>
          <w:sz w:val="20"/>
          <w:szCs w:val="20"/>
        </w:rPr>
        <w:t>entorno</w:t>
      </w:r>
      <w:r w:rsidRPr="00422AFC">
        <w:rPr>
          <w:rFonts w:ascii="Arial" w:hAnsi="Arial" w:cs="Arial"/>
          <w:spacing w:val="-23"/>
          <w:sz w:val="20"/>
          <w:szCs w:val="20"/>
        </w:rPr>
        <w:t xml:space="preserve"> </w:t>
      </w:r>
      <w:r w:rsidRPr="00422AFC">
        <w:rPr>
          <w:rFonts w:ascii="Arial" w:hAnsi="Arial" w:cs="Arial"/>
          <w:spacing w:val="-5"/>
          <w:sz w:val="20"/>
          <w:szCs w:val="20"/>
        </w:rPr>
        <w:t>social.</w:t>
      </w:r>
    </w:p>
    <w:p w:rsidR="00834895" w:rsidRPr="00422AFC" w:rsidRDefault="00834895" w:rsidP="00834895">
      <w:pPr>
        <w:jc w:val="both"/>
        <w:rPr>
          <w:rFonts w:ascii="Arial" w:hAnsi="Arial" w:cs="Arial"/>
          <w:sz w:val="20"/>
          <w:szCs w:val="20"/>
        </w:rPr>
      </w:pPr>
    </w:p>
    <w:p w:rsidR="00834895" w:rsidRPr="00422AFC" w:rsidRDefault="00F11DDC" w:rsidP="00F11DDC">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pacing w:val="-3"/>
          <w:sz w:val="20"/>
          <w:szCs w:val="20"/>
        </w:rPr>
      </w:pPr>
      <w:r w:rsidRPr="00422AFC">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rsidR="00F11DDC" w:rsidRDefault="00F11DDC" w:rsidP="000A57EB">
      <w:pPr>
        <w:jc w:val="both"/>
        <w:rPr>
          <w:rFonts w:ascii="Arial" w:hAnsi="Arial" w:cs="Arial"/>
          <w:sz w:val="20"/>
          <w:szCs w:val="20"/>
        </w:rPr>
      </w:pPr>
    </w:p>
    <w:p w:rsidR="00C222DF" w:rsidRDefault="00C222DF" w:rsidP="000A57EB">
      <w:pPr>
        <w:jc w:val="both"/>
        <w:rPr>
          <w:rFonts w:ascii="Arial" w:hAnsi="Arial" w:cs="Arial"/>
          <w:sz w:val="20"/>
          <w:szCs w:val="20"/>
        </w:rPr>
      </w:pPr>
    </w:p>
    <w:p w:rsidR="000A57EB" w:rsidRPr="00422AFC" w:rsidRDefault="000A57EB" w:rsidP="000A57EB">
      <w:pPr>
        <w:jc w:val="center"/>
        <w:rPr>
          <w:rFonts w:ascii="Arial" w:hAnsi="Arial" w:cs="Arial"/>
          <w:b/>
          <w:bCs/>
          <w:kern w:val="28"/>
          <w:sz w:val="20"/>
          <w:szCs w:val="20"/>
          <w:lang w:val="es-MX"/>
        </w:rPr>
      </w:pPr>
      <w:r w:rsidRPr="00422AFC">
        <w:rPr>
          <w:rFonts w:ascii="Arial" w:hAnsi="Arial" w:cs="Arial"/>
          <w:b/>
          <w:bCs/>
          <w:kern w:val="28"/>
          <w:sz w:val="20"/>
          <w:szCs w:val="20"/>
          <w:lang w:val="es-MX"/>
        </w:rPr>
        <w:t>TRANSITORIOS</w:t>
      </w:r>
    </w:p>
    <w:p w:rsidR="000A57EB" w:rsidRPr="007C24E5" w:rsidRDefault="000A57EB" w:rsidP="000A57EB">
      <w:pPr>
        <w:jc w:val="both"/>
        <w:rPr>
          <w:rFonts w:ascii="Arial" w:hAnsi="Arial" w:cs="Arial"/>
          <w:b/>
          <w:kern w:val="28"/>
          <w:sz w:val="20"/>
          <w:szCs w:val="18"/>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PRIMERO.-</w:t>
      </w:r>
      <w:r w:rsidRPr="00422AFC">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rsidR="000A57EB" w:rsidRPr="007C24E5" w:rsidRDefault="000A57EB" w:rsidP="000A57EB">
      <w:pPr>
        <w:jc w:val="both"/>
        <w:rPr>
          <w:rFonts w:ascii="Arial" w:hAnsi="Arial" w:cs="Arial"/>
          <w:kern w:val="28"/>
          <w:sz w:val="20"/>
          <w:szCs w:val="18"/>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SEGUNDO.-</w:t>
      </w:r>
      <w:r w:rsidRPr="00422AFC">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rsidR="00B40FE0" w:rsidRPr="007C24E5" w:rsidRDefault="00B40FE0" w:rsidP="000A57EB">
      <w:pPr>
        <w:jc w:val="both"/>
        <w:rPr>
          <w:rFonts w:ascii="Arial" w:hAnsi="Arial" w:cs="Arial"/>
          <w:kern w:val="28"/>
          <w:sz w:val="20"/>
          <w:szCs w:val="18"/>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A su vez, se derogan las disposiciones contrarias al ordenamiento que se emite.</w:t>
      </w:r>
    </w:p>
    <w:p w:rsidR="000A57EB" w:rsidRPr="007C24E5" w:rsidRDefault="000A57EB" w:rsidP="000A57EB">
      <w:pPr>
        <w:jc w:val="both"/>
        <w:rPr>
          <w:rFonts w:ascii="Arial" w:hAnsi="Arial" w:cs="Arial"/>
          <w:kern w:val="28"/>
          <w:sz w:val="20"/>
          <w:szCs w:val="16"/>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 xml:space="preserve">CULO TERCERO.- </w:t>
      </w:r>
      <w:r w:rsidRPr="00422AFC">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rsidR="000A57EB" w:rsidRPr="007C24E5" w:rsidRDefault="000A57EB" w:rsidP="000A57EB">
      <w:pPr>
        <w:jc w:val="both"/>
        <w:rPr>
          <w:rFonts w:ascii="Arial" w:hAnsi="Arial" w:cs="Arial"/>
          <w:bCs/>
          <w:kern w:val="28"/>
          <w:sz w:val="20"/>
          <w:szCs w:val="18"/>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rsidR="000A57EB" w:rsidRPr="007C24E5" w:rsidRDefault="000A57EB" w:rsidP="000A57EB">
      <w:pPr>
        <w:jc w:val="both"/>
        <w:rPr>
          <w:rFonts w:ascii="Arial" w:hAnsi="Arial" w:cs="Arial"/>
          <w:bCs/>
          <w:kern w:val="28"/>
          <w:sz w:val="20"/>
          <w:szCs w:val="18"/>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rsidR="000A57EB" w:rsidRPr="007C24E5" w:rsidRDefault="000A57EB" w:rsidP="000A57EB">
      <w:pPr>
        <w:jc w:val="both"/>
        <w:rPr>
          <w:rFonts w:ascii="Arial" w:hAnsi="Arial" w:cs="Arial"/>
          <w:bCs/>
          <w:kern w:val="28"/>
          <w:sz w:val="20"/>
          <w:szCs w:val="18"/>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rsidR="000A57EB" w:rsidRPr="007C24E5" w:rsidRDefault="000A57EB" w:rsidP="000A57EB">
      <w:pPr>
        <w:jc w:val="both"/>
        <w:rPr>
          <w:rFonts w:ascii="Arial" w:hAnsi="Arial" w:cs="Arial"/>
          <w:bCs/>
          <w:kern w:val="28"/>
          <w:sz w:val="20"/>
          <w:szCs w:val="16"/>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 xml:space="preserve">CULO CUARTO.- </w:t>
      </w:r>
      <w:r w:rsidRPr="00422AFC">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CULO QUINTO.-</w:t>
      </w:r>
      <w:r w:rsidRPr="00422AFC">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rsidR="0028496E" w:rsidRPr="007C24E5" w:rsidRDefault="0028496E" w:rsidP="000A57EB">
      <w:pPr>
        <w:jc w:val="both"/>
        <w:rPr>
          <w:rFonts w:ascii="Arial" w:hAnsi="Arial" w:cs="Arial"/>
          <w:kern w:val="28"/>
          <w:sz w:val="20"/>
          <w:szCs w:val="1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Una vez aprobada </w:t>
      </w:r>
      <w:proofErr w:type="gramStart"/>
      <w:r w:rsidRPr="00422AFC">
        <w:rPr>
          <w:rFonts w:ascii="Arial" w:hAnsi="Arial" w:cs="Arial"/>
          <w:kern w:val="28"/>
          <w:sz w:val="20"/>
          <w:szCs w:val="20"/>
          <w:lang w:val="es-MX"/>
        </w:rPr>
        <w:t>la conformación de las comisiones y comités previstas</w:t>
      </w:r>
      <w:proofErr w:type="gramEnd"/>
      <w:r w:rsidRPr="00422AFC">
        <w:rPr>
          <w:rFonts w:ascii="Arial" w:hAnsi="Arial" w:cs="Arial"/>
          <w:kern w:val="28"/>
          <w:sz w:val="20"/>
          <w:szCs w:val="20"/>
          <w:lang w:val="es-MX"/>
        </w:rPr>
        <w:t xml:space="preserve"> en esta ley, las mismas se harán cargo de los asuntos turnados a las comisiones permanentes y especiales de la ley que se abroga, de acuerdo con los siguientes criterios:</w:t>
      </w:r>
    </w:p>
    <w:p w:rsidR="000A57EB" w:rsidRDefault="000A57EB" w:rsidP="000A57EB">
      <w:pPr>
        <w:jc w:val="both"/>
        <w:rPr>
          <w:rFonts w:ascii="Arial" w:hAnsi="Arial" w:cs="Arial"/>
          <w:kern w:val="28"/>
          <w:sz w:val="10"/>
          <w:szCs w:val="10"/>
          <w:lang w:val="es-MX"/>
        </w:rPr>
      </w:pPr>
    </w:p>
    <w:p w:rsidR="0053644A" w:rsidRDefault="0053644A" w:rsidP="000A57EB">
      <w:pPr>
        <w:jc w:val="both"/>
        <w:rPr>
          <w:rFonts w:ascii="Arial" w:hAnsi="Arial" w:cs="Arial"/>
          <w:kern w:val="28"/>
          <w:sz w:val="10"/>
          <w:szCs w:val="10"/>
          <w:lang w:val="es-MX"/>
        </w:rPr>
      </w:pPr>
    </w:p>
    <w:p w:rsidR="0053644A" w:rsidRDefault="0053644A" w:rsidP="000A57EB">
      <w:pPr>
        <w:jc w:val="both"/>
        <w:rPr>
          <w:rFonts w:ascii="Arial" w:hAnsi="Arial" w:cs="Arial"/>
          <w:kern w:val="28"/>
          <w:sz w:val="10"/>
          <w:szCs w:val="10"/>
          <w:lang w:val="es-MX"/>
        </w:rPr>
      </w:pPr>
    </w:p>
    <w:p w:rsidR="0053644A" w:rsidRDefault="0053644A" w:rsidP="000A57EB">
      <w:pPr>
        <w:jc w:val="both"/>
        <w:rPr>
          <w:rFonts w:ascii="Arial" w:hAnsi="Arial" w:cs="Arial"/>
          <w:kern w:val="28"/>
          <w:sz w:val="10"/>
          <w:szCs w:val="10"/>
          <w:lang w:val="es-MX"/>
        </w:rPr>
      </w:pPr>
    </w:p>
    <w:p w:rsidR="0053644A" w:rsidRDefault="0053644A" w:rsidP="000A57EB">
      <w:pPr>
        <w:jc w:val="both"/>
        <w:rPr>
          <w:rFonts w:ascii="Arial" w:hAnsi="Arial" w:cs="Arial"/>
          <w:kern w:val="28"/>
          <w:sz w:val="10"/>
          <w:szCs w:val="10"/>
          <w:lang w:val="es-MX"/>
        </w:rPr>
      </w:pPr>
    </w:p>
    <w:p w:rsidR="0053644A" w:rsidRDefault="0053644A" w:rsidP="000A57EB">
      <w:pPr>
        <w:jc w:val="both"/>
        <w:rPr>
          <w:rFonts w:ascii="Arial" w:hAnsi="Arial" w:cs="Arial"/>
          <w:kern w:val="28"/>
          <w:sz w:val="10"/>
          <w:szCs w:val="10"/>
          <w:lang w:val="es-MX"/>
        </w:rPr>
      </w:pPr>
    </w:p>
    <w:p w:rsidR="0053644A" w:rsidRPr="00422AFC" w:rsidRDefault="0053644A" w:rsidP="000A57EB">
      <w:pPr>
        <w:jc w:val="both"/>
        <w:rPr>
          <w:rFonts w:ascii="Arial" w:hAnsi="Arial" w:cs="Arial"/>
          <w:kern w:val="28"/>
          <w:sz w:val="10"/>
          <w:szCs w:val="10"/>
          <w:lang w:val="es-MX"/>
        </w:rPr>
      </w:pPr>
    </w:p>
    <w:p w:rsidR="00471AB9" w:rsidRPr="00422AFC" w:rsidRDefault="00471AB9" w:rsidP="000A57EB">
      <w:pPr>
        <w:jc w:val="both"/>
        <w:rPr>
          <w:rFonts w:ascii="Arial" w:hAnsi="Arial" w:cs="Arial"/>
          <w:kern w:val="28"/>
          <w:sz w:val="10"/>
          <w:szCs w:val="10"/>
          <w:lang w:val="es-MX"/>
        </w:rPr>
      </w:pPr>
    </w:p>
    <w:p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rsidTr="00300303">
        <w:trPr>
          <w:cantSplit/>
        </w:trPr>
        <w:tc>
          <w:tcPr>
            <w:tcW w:w="4395" w:type="dxa"/>
            <w:shd w:val="clear" w:color="auto" w:fill="E6E6E6"/>
          </w:tcPr>
          <w:p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Administración</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rsidTr="00300303">
        <w:trPr>
          <w:cantSplit/>
        </w:trPr>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rsidTr="00300303">
        <w:tc>
          <w:tcPr>
            <w:tcW w:w="4395" w:type="dxa"/>
          </w:tcPr>
          <w:p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Desarrollo Agropecuario, Forestal y Pesca</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rsidR="00E84EC5"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w:t>
            </w:r>
          </w:p>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rsidR="000A57EB" w:rsidRPr="00422AFC" w:rsidRDefault="000A57EB" w:rsidP="008E72EF">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rsidTr="00300303">
        <w:tc>
          <w:tcPr>
            <w:tcW w:w="4395"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rsidR="000A57EB" w:rsidRPr="00422AFC" w:rsidRDefault="000A57EB" w:rsidP="000A57EB">
      <w:pPr>
        <w:jc w:val="both"/>
        <w:rPr>
          <w:rFonts w:ascii="Arial" w:hAnsi="Arial" w:cs="Arial"/>
          <w:kern w:val="28"/>
          <w:sz w:val="20"/>
          <w:szCs w:val="20"/>
          <w:lang w:val="es-MX"/>
        </w:rPr>
      </w:pPr>
    </w:p>
    <w:p w:rsidR="001E460A" w:rsidRPr="00422AFC" w:rsidRDefault="001E460A" w:rsidP="000A57EB">
      <w:pPr>
        <w:jc w:val="both"/>
        <w:rPr>
          <w:rFonts w:ascii="Arial" w:hAnsi="Arial" w:cs="Arial"/>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 xml:space="preserve">CULO SEXTO.- </w:t>
      </w:r>
      <w:r w:rsidRPr="00422AFC">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rsidR="00EA0585" w:rsidRPr="00422AFC" w:rsidRDefault="00EA0585"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CULO S</w:t>
      </w:r>
      <w:r w:rsidR="00BD7162" w:rsidRPr="00422AFC">
        <w:rPr>
          <w:rFonts w:ascii="Arial" w:hAnsi="Arial" w:cs="Arial"/>
          <w:b/>
          <w:bCs/>
          <w:kern w:val="28"/>
          <w:sz w:val="20"/>
          <w:szCs w:val="20"/>
          <w:lang w:val="es-MX"/>
        </w:rPr>
        <w:t>É</w:t>
      </w:r>
      <w:r w:rsidRPr="00422AFC">
        <w:rPr>
          <w:rFonts w:ascii="Arial" w:hAnsi="Arial" w:cs="Arial"/>
          <w:b/>
          <w:bCs/>
          <w:kern w:val="28"/>
          <w:sz w:val="20"/>
          <w:szCs w:val="20"/>
          <w:lang w:val="es-MX"/>
        </w:rPr>
        <w:t xml:space="preserve">PTIMO.- </w:t>
      </w:r>
      <w:r w:rsidRPr="00422AFC">
        <w:rPr>
          <w:rFonts w:ascii="Arial" w:hAnsi="Arial" w:cs="Arial"/>
          <w:bCs/>
          <w:kern w:val="28"/>
          <w:sz w:val="20"/>
          <w:szCs w:val="20"/>
          <w:lang w:val="es-MX"/>
        </w:rPr>
        <w:t xml:space="preserve">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w:t>
      </w:r>
      <w:r w:rsidRPr="00422AFC">
        <w:rPr>
          <w:rFonts w:ascii="Arial" w:hAnsi="Arial" w:cs="Arial"/>
          <w:bCs/>
          <w:kern w:val="28"/>
          <w:sz w:val="20"/>
          <w:szCs w:val="20"/>
          <w:lang w:val="es-MX"/>
        </w:rPr>
        <w:lastRenderedPageBreak/>
        <w:t>las Comisiones creadas y conformadas en los términos de esta ley y a la Secretaría General o sus dependencias.</w:t>
      </w:r>
    </w:p>
    <w:p w:rsidR="000A57EB" w:rsidRPr="00422AFC" w:rsidRDefault="000A57EB" w:rsidP="000A57EB">
      <w:pPr>
        <w:jc w:val="both"/>
        <w:rPr>
          <w:rFonts w:ascii="Arial" w:hAnsi="Arial" w:cs="Arial"/>
          <w:b/>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 xml:space="preserve">CULO OCTAVO.- </w:t>
      </w:r>
      <w:r w:rsidRPr="00422AFC">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bCs/>
          <w:kern w:val="28"/>
          <w:sz w:val="20"/>
          <w:szCs w:val="20"/>
          <w:lang w:val="es-MX"/>
        </w:rPr>
      </w:pPr>
      <w:r w:rsidRPr="00422AFC">
        <w:rPr>
          <w:rFonts w:ascii="Arial" w:hAnsi="Arial" w:cs="Arial"/>
          <w:bCs/>
          <w:kern w:val="28"/>
          <w:sz w:val="20"/>
          <w:szCs w:val="20"/>
          <w:lang w:val="es-MX"/>
        </w:rPr>
        <w:t>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se  refieren los artículos 61 y 63 de esta ley.</w:t>
      </w:r>
    </w:p>
    <w:p w:rsidR="000A57EB" w:rsidRPr="00422AFC" w:rsidRDefault="000A57EB" w:rsidP="000A57EB">
      <w:pPr>
        <w:jc w:val="both"/>
        <w:rPr>
          <w:rFonts w:ascii="Arial" w:hAnsi="Arial" w:cs="Arial"/>
          <w:bCs/>
          <w:kern w:val="28"/>
          <w:sz w:val="20"/>
          <w:szCs w:val="20"/>
          <w:lang w:val="es-MX"/>
        </w:rPr>
      </w:pPr>
    </w:p>
    <w:p w:rsidR="000A57EB" w:rsidRPr="00422AFC" w:rsidRDefault="000A57EB" w:rsidP="000A57EB">
      <w:pPr>
        <w:jc w:val="both"/>
        <w:rPr>
          <w:rFonts w:ascii="Arial" w:hAnsi="Arial" w:cs="Arial"/>
          <w:kern w:val="28"/>
          <w:sz w:val="20"/>
          <w:szCs w:val="20"/>
          <w:lang w:val="es-MX"/>
        </w:rPr>
      </w:pPr>
      <w:r w:rsidRPr="00422AFC">
        <w:rPr>
          <w:rFonts w:ascii="Arial" w:hAnsi="Arial" w:cs="Arial"/>
          <w:b/>
          <w:bCs/>
          <w:kern w:val="28"/>
          <w:sz w:val="20"/>
          <w:szCs w:val="20"/>
          <w:lang w:val="es-MX"/>
        </w:rPr>
        <w:t>ART</w:t>
      </w:r>
      <w:r w:rsidR="00BD7162" w:rsidRPr="00422AFC">
        <w:rPr>
          <w:rFonts w:ascii="Arial" w:hAnsi="Arial" w:cs="Arial"/>
          <w:b/>
          <w:bCs/>
          <w:kern w:val="28"/>
          <w:sz w:val="20"/>
          <w:szCs w:val="20"/>
          <w:lang w:val="es-MX"/>
        </w:rPr>
        <w:t>Í</w:t>
      </w:r>
      <w:r w:rsidRPr="00422AFC">
        <w:rPr>
          <w:rFonts w:ascii="Arial" w:hAnsi="Arial" w:cs="Arial"/>
          <w:b/>
          <w:bCs/>
          <w:kern w:val="28"/>
          <w:sz w:val="20"/>
          <w:szCs w:val="20"/>
          <w:lang w:val="es-MX"/>
        </w:rPr>
        <w:t>CULO NOVENO.-</w:t>
      </w:r>
      <w:r w:rsidRPr="00422AFC">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rsidR="001E460A" w:rsidRPr="00422AFC" w:rsidRDefault="001E460A" w:rsidP="000A57EB">
      <w:pPr>
        <w:jc w:val="both"/>
        <w:rPr>
          <w:rFonts w:ascii="Arial" w:hAnsi="Arial" w:cs="Arial"/>
          <w:sz w:val="20"/>
          <w:szCs w:val="20"/>
        </w:rPr>
      </w:pPr>
    </w:p>
    <w:p w:rsidR="000A57EB" w:rsidRPr="00422AFC" w:rsidRDefault="000A57EB" w:rsidP="000A57EB">
      <w:pPr>
        <w:jc w:val="both"/>
        <w:rPr>
          <w:rFonts w:ascii="Arial" w:hAnsi="Arial" w:cs="Arial"/>
          <w:sz w:val="20"/>
          <w:szCs w:val="20"/>
        </w:rPr>
      </w:pPr>
      <w:r w:rsidRPr="00422AFC">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 presupuestal con que cuente el Congreso del Estado.</w:t>
      </w:r>
    </w:p>
    <w:p w:rsidR="000A57EB" w:rsidRPr="00422AFC" w:rsidRDefault="000A57EB" w:rsidP="000A57EB">
      <w:pPr>
        <w:jc w:val="both"/>
        <w:rPr>
          <w:rFonts w:ascii="Arial" w:hAnsi="Arial" w:cs="Arial"/>
          <w:b/>
          <w:sz w:val="20"/>
          <w:szCs w:val="20"/>
        </w:rPr>
      </w:pPr>
    </w:p>
    <w:p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N DE SESIONES DEL H. CONGRESO DEL ESTADO.-</w:t>
      </w:r>
      <w:r w:rsidR="004632F8" w:rsidRPr="00422AFC">
        <w:rPr>
          <w:rFonts w:ascii="Arial" w:hAnsi="Arial" w:cs="Arial"/>
          <w:b/>
          <w:sz w:val="20"/>
          <w:szCs w:val="20"/>
        </w:rPr>
        <w:t xml:space="preserve"> </w:t>
      </w:r>
      <w:r w:rsidRPr="00422AFC">
        <w:rPr>
          <w:rFonts w:ascii="Arial" w:hAnsi="Arial" w:cs="Arial"/>
          <w:sz w:val="20"/>
          <w:szCs w:val="20"/>
        </w:rPr>
        <w:t xml:space="preserve">Victoria, </w:t>
      </w:r>
      <w:proofErr w:type="spellStart"/>
      <w:r w:rsidRPr="00422AFC">
        <w:rPr>
          <w:rFonts w:ascii="Arial" w:hAnsi="Arial" w:cs="Arial"/>
          <w:sz w:val="20"/>
          <w:szCs w:val="20"/>
        </w:rPr>
        <w:t>Tam</w:t>
      </w:r>
      <w:proofErr w:type="spellEnd"/>
      <w:r w:rsidRPr="00422AFC">
        <w:rPr>
          <w:rFonts w:ascii="Arial" w:hAnsi="Arial" w:cs="Arial"/>
          <w:sz w:val="20"/>
          <w:szCs w:val="20"/>
        </w:rPr>
        <w:t>.,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rsidR="002478F0" w:rsidRPr="00422AFC" w:rsidRDefault="002478F0" w:rsidP="00E60111">
      <w:pPr>
        <w:numPr>
          <w:ilvl w:val="12"/>
          <w:numId w:val="0"/>
        </w:numPr>
        <w:ind w:left="142" w:firstLine="2"/>
        <w:jc w:val="both"/>
        <w:rPr>
          <w:rFonts w:ascii="Arial" w:hAnsi="Arial" w:cs="Arial"/>
          <w:kern w:val="28"/>
          <w:sz w:val="16"/>
          <w:szCs w:val="16"/>
          <w:lang w:val="es-MX"/>
        </w:rPr>
      </w:pPr>
    </w:p>
    <w:p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Pr="00422AFC">
        <w:rPr>
          <w:rFonts w:ascii="Arial" w:hAnsi="Arial" w:cs="Arial"/>
          <w:b/>
          <w:i/>
          <w:sz w:val="20"/>
          <w:szCs w:val="20"/>
        </w:rPr>
        <w:t xml:space="preserve"> Ley Sobre la Organización y Funcionamiento Internos del Congreso del Estado Libre y Soberano de Tamaulipas, </w:t>
      </w:r>
      <w:r w:rsidRPr="00422AFC">
        <w:rPr>
          <w:rFonts w:ascii="Arial" w:hAnsi="Arial" w:cs="Arial"/>
          <w:sz w:val="20"/>
          <w:szCs w:val="20"/>
        </w:rPr>
        <w:t>conforme al Decreto No. LXIII-114, del 1 de febrero de 2017.</w:t>
      </w:r>
    </w:p>
    <w:p w:rsidR="00005BDE" w:rsidRPr="00422AFC" w:rsidRDefault="00005BDE" w:rsidP="000A57EB">
      <w:pPr>
        <w:numPr>
          <w:ilvl w:val="12"/>
          <w:numId w:val="0"/>
        </w:numPr>
        <w:ind w:left="708" w:firstLine="2"/>
        <w:jc w:val="both"/>
        <w:rPr>
          <w:rFonts w:ascii="Arial" w:hAnsi="Arial" w:cs="Arial"/>
          <w:kern w:val="28"/>
          <w:sz w:val="20"/>
          <w:szCs w:val="20"/>
          <w:lang w:val="es-MX"/>
        </w:rPr>
      </w:pPr>
    </w:p>
    <w:p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rsidR="00005BDE" w:rsidRPr="00422AFC" w:rsidRDefault="00005BDE" w:rsidP="000A57EB">
      <w:pPr>
        <w:pStyle w:val="Textoindependiente"/>
        <w:jc w:val="center"/>
        <w:rPr>
          <w:rFonts w:cs="Arial"/>
          <w:b/>
          <w:bCs/>
          <w:sz w:val="20"/>
          <w:szCs w:val="20"/>
          <w:lang w:val="pt-BR"/>
        </w:rPr>
      </w:pPr>
    </w:p>
    <w:p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rsidR="00005BDE" w:rsidRPr="00422AFC" w:rsidRDefault="00005BDE" w:rsidP="007637A7">
      <w:pPr>
        <w:pStyle w:val="Textoindependiente"/>
        <w:numPr>
          <w:ilvl w:val="0"/>
          <w:numId w:val="42"/>
        </w:numPr>
        <w:tabs>
          <w:tab w:val="left" w:pos="567"/>
          <w:tab w:val="left" w:pos="993"/>
        </w:tabs>
        <w:ind w:left="567" w:firstLine="0"/>
        <w:rPr>
          <w:rFonts w:cs="Arial"/>
          <w:i/>
          <w:sz w:val="20"/>
          <w:szCs w:val="20"/>
        </w:rPr>
      </w:pPr>
      <w:r w:rsidRPr="00422AFC">
        <w:rPr>
          <w:rFonts w:cs="Arial"/>
          <w:i/>
          <w:sz w:val="20"/>
          <w:szCs w:val="20"/>
        </w:rPr>
        <w:t>P.O. No. 109, del 9 de septiembre de 2004.</w:t>
      </w:r>
    </w:p>
    <w:p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rsidR="00005BDE" w:rsidRPr="00422AFC" w:rsidRDefault="00005BDE" w:rsidP="000A57EB">
      <w:pPr>
        <w:pStyle w:val="Textoindependiente"/>
        <w:jc w:val="center"/>
        <w:rPr>
          <w:rFonts w:cs="Arial"/>
          <w:b/>
          <w:bCs/>
          <w:sz w:val="20"/>
          <w:szCs w:val="20"/>
        </w:rPr>
      </w:pPr>
    </w:p>
    <w:p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w:t>
      </w:r>
      <w:proofErr w:type="spellStart"/>
      <w:proofErr w:type="gramStart"/>
      <w:r w:rsidRPr="00422AFC">
        <w:rPr>
          <w:sz w:val="20"/>
          <w:szCs w:val="20"/>
          <w:lang w:val="pt-BR"/>
        </w:rPr>
        <w:t>del</w:t>
      </w:r>
      <w:proofErr w:type="spellEnd"/>
      <w:proofErr w:type="gramEnd"/>
      <w:r w:rsidRPr="00422AFC">
        <w:rPr>
          <w:sz w:val="20"/>
          <w:szCs w:val="20"/>
          <w:lang w:val="pt-BR"/>
        </w:rPr>
        <w:t xml:space="preserve"> 7 de </w:t>
      </w:r>
      <w:proofErr w:type="spellStart"/>
      <w:r w:rsidRPr="00422AFC">
        <w:rPr>
          <w:sz w:val="20"/>
          <w:szCs w:val="20"/>
          <w:lang w:val="pt-BR"/>
        </w:rPr>
        <w:t>septiembre</w:t>
      </w:r>
      <w:proofErr w:type="spellEnd"/>
      <w:r w:rsidRPr="00422AFC">
        <w:rPr>
          <w:sz w:val="20"/>
          <w:szCs w:val="20"/>
          <w:lang w:val="pt-BR"/>
        </w:rPr>
        <w:t xml:space="preserve"> de 2005.</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rsidR="000A57EB" w:rsidRPr="00422AFC" w:rsidRDefault="000A57EB" w:rsidP="000A57EB">
      <w:pPr>
        <w:numPr>
          <w:ilvl w:val="12"/>
          <w:numId w:val="0"/>
        </w:numPr>
        <w:ind w:left="708" w:firstLine="2"/>
        <w:jc w:val="both"/>
        <w:rPr>
          <w:rFonts w:ascii="Arial" w:hAnsi="Arial" w:cs="Arial"/>
          <w:kern w:val="28"/>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21 de </w:t>
      </w:r>
      <w:proofErr w:type="spellStart"/>
      <w:r w:rsidRPr="00422AFC">
        <w:rPr>
          <w:rFonts w:cs="Arial"/>
          <w:sz w:val="20"/>
          <w:szCs w:val="20"/>
          <w:lang w:val="pt-BR"/>
        </w:rPr>
        <w:t>marzo</w:t>
      </w:r>
      <w:proofErr w:type="spellEnd"/>
      <w:r w:rsidRPr="00422AFC">
        <w:rPr>
          <w:rFonts w:cs="Arial"/>
          <w:sz w:val="20"/>
          <w:szCs w:val="20"/>
          <w:lang w:val="pt-BR"/>
        </w:rPr>
        <w:t xml:space="preserv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rsidR="000A57EB" w:rsidRPr="00422AFC" w:rsidRDefault="000A57EB"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rsidR="000A57EB" w:rsidRPr="00422AFC" w:rsidRDefault="000A57EB" w:rsidP="000A57EB">
      <w:pPr>
        <w:numPr>
          <w:ilvl w:val="12"/>
          <w:numId w:val="0"/>
        </w:numPr>
        <w:ind w:left="1134" w:firstLine="2"/>
        <w:jc w:val="both"/>
        <w:rPr>
          <w:rFonts w:ascii="Arial" w:hAnsi="Arial" w:cs="Arial"/>
          <w:kern w:val="28"/>
          <w:sz w:val="20"/>
          <w:szCs w:val="20"/>
          <w:lang w:val="es-MX"/>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 xml:space="preserve">Se reforma el artículo 35, párrafo 2 </w:t>
      </w:r>
      <w:proofErr w:type="gramStart"/>
      <w:r w:rsidRPr="00422AFC">
        <w:rPr>
          <w:rFonts w:cs="Arial"/>
          <w:sz w:val="20"/>
          <w:szCs w:val="20"/>
        </w:rPr>
        <w:t>inciso</w:t>
      </w:r>
      <w:proofErr w:type="gramEnd"/>
      <w:r w:rsidRPr="00422AFC">
        <w:rPr>
          <w:rFonts w:cs="Arial"/>
          <w:sz w:val="20"/>
          <w:szCs w:val="20"/>
        </w:rPr>
        <w:t xml:space="preserve"> p).</w:t>
      </w:r>
    </w:p>
    <w:p w:rsidR="000A57EB" w:rsidRPr="00422AFC" w:rsidRDefault="000A57EB"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rsidR="000A57EB" w:rsidRPr="00422AFC" w:rsidRDefault="000A57EB"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rsidR="00C911AC" w:rsidRPr="00422AFC" w:rsidRDefault="00C911AC" w:rsidP="00300303">
      <w:pPr>
        <w:numPr>
          <w:ilvl w:val="12"/>
          <w:numId w:val="0"/>
        </w:numPr>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lastRenderedPageBreak/>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27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rsidR="000E40B1" w:rsidRPr="00422AFC" w:rsidRDefault="000E40B1"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14 de </w:t>
      </w:r>
      <w:proofErr w:type="spellStart"/>
      <w:r w:rsidRPr="00422AFC">
        <w:rPr>
          <w:rFonts w:cs="Arial"/>
          <w:sz w:val="20"/>
          <w:szCs w:val="20"/>
          <w:lang w:val="pt-BR"/>
        </w:rPr>
        <w:t>diciembre</w:t>
      </w:r>
      <w:proofErr w:type="spellEnd"/>
      <w:r w:rsidRPr="00422AFC">
        <w:rPr>
          <w:rFonts w:cs="Arial"/>
          <w:sz w:val="20"/>
          <w:szCs w:val="20"/>
          <w:lang w:val="pt-BR"/>
        </w:rPr>
        <w:t xml:space="preserve"> de 2006.</w:t>
      </w:r>
    </w:p>
    <w:p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rsidR="000A57EB" w:rsidRPr="00422AFC" w:rsidRDefault="000A57EB"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2007.</w:t>
      </w:r>
    </w:p>
    <w:p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rsidR="000A57EB" w:rsidRPr="00422AFC" w:rsidRDefault="000A57EB"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14 de </w:t>
      </w:r>
      <w:proofErr w:type="spellStart"/>
      <w:r w:rsidRPr="00422AFC">
        <w:rPr>
          <w:rFonts w:cs="Arial"/>
          <w:sz w:val="20"/>
          <w:szCs w:val="20"/>
          <w:lang w:val="pt-BR"/>
        </w:rPr>
        <w:t>septiembre</w:t>
      </w:r>
      <w:proofErr w:type="spellEnd"/>
      <w:r w:rsidRPr="00422AFC">
        <w:rPr>
          <w:rFonts w:cs="Arial"/>
          <w:sz w:val="20"/>
          <w:szCs w:val="20"/>
          <w:lang w:val="pt-BR"/>
        </w:rPr>
        <w:t xml:space="preserve"> de 2007.</w:t>
      </w:r>
    </w:p>
    <w:p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rsidR="000A57EB" w:rsidRPr="00422AFC" w:rsidRDefault="000A57EB" w:rsidP="000A57EB">
      <w:pPr>
        <w:numPr>
          <w:ilvl w:val="12"/>
          <w:numId w:val="0"/>
        </w:numPr>
        <w:ind w:left="1134" w:firstLine="2"/>
        <w:jc w:val="both"/>
        <w:rPr>
          <w:rFonts w:ascii="Arial" w:hAnsi="Arial" w:cs="Arial"/>
          <w:sz w:val="20"/>
          <w:szCs w:val="20"/>
        </w:rPr>
      </w:pPr>
    </w:p>
    <w:p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LX-58,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 de </w:t>
      </w:r>
      <w:proofErr w:type="spellStart"/>
      <w:r w:rsidRPr="00422AFC">
        <w:rPr>
          <w:rFonts w:cs="Arial"/>
          <w:sz w:val="20"/>
          <w:szCs w:val="20"/>
          <w:lang w:val="pt-BR"/>
        </w:rPr>
        <w:t>septiembre</w:t>
      </w:r>
      <w:proofErr w:type="spellEnd"/>
      <w:r w:rsidRPr="00422AFC">
        <w:rPr>
          <w:rFonts w:cs="Arial"/>
          <w:sz w:val="20"/>
          <w:szCs w:val="20"/>
          <w:lang w:val="pt-BR"/>
        </w:rPr>
        <w:t xml:space="preserve"> de 2008.</w:t>
      </w:r>
    </w:p>
    <w:p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rsidR="000A57EB" w:rsidRPr="00422AFC" w:rsidRDefault="000A57EB" w:rsidP="000A57EB">
      <w:pPr>
        <w:numPr>
          <w:ilvl w:val="12"/>
          <w:numId w:val="0"/>
        </w:numPr>
        <w:ind w:left="1260" w:firstLine="2"/>
        <w:jc w:val="both"/>
        <w:rPr>
          <w:rFonts w:ascii="Arial" w:hAnsi="Arial" w:cs="Arial"/>
          <w:sz w:val="20"/>
          <w:szCs w:val="20"/>
        </w:rPr>
      </w:pPr>
    </w:p>
    <w:p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LX-654,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12 de </w:t>
      </w:r>
      <w:proofErr w:type="spellStart"/>
      <w:r w:rsidRPr="00422AFC">
        <w:rPr>
          <w:rFonts w:cs="Arial"/>
          <w:sz w:val="20"/>
          <w:szCs w:val="20"/>
          <w:lang w:val="pt-BR"/>
        </w:rPr>
        <w:t>diciembre</w:t>
      </w:r>
      <w:proofErr w:type="spellEnd"/>
      <w:r w:rsidRPr="00422AFC">
        <w:rPr>
          <w:rFonts w:cs="Arial"/>
          <w:sz w:val="20"/>
          <w:szCs w:val="20"/>
          <w:lang w:val="pt-BR"/>
        </w:rPr>
        <w:t xml:space="preserve"> de 2008.</w:t>
      </w:r>
    </w:p>
    <w:p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rsidR="000A57EB" w:rsidRPr="00422AFC" w:rsidRDefault="000A57EB" w:rsidP="000A57EB">
      <w:pPr>
        <w:pStyle w:val="Textoindependiente"/>
        <w:ind w:left="1417"/>
        <w:rPr>
          <w:rFonts w:cs="Arial"/>
          <w:b/>
          <w:i/>
          <w:sz w:val="20"/>
          <w:szCs w:val="20"/>
        </w:rPr>
      </w:pPr>
    </w:p>
    <w:p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rsidR="000A57EB" w:rsidRPr="00422AFC" w:rsidRDefault="000A57EB" w:rsidP="007637A7">
      <w:pPr>
        <w:pStyle w:val="Textoindependiente"/>
        <w:tabs>
          <w:tab w:val="left" w:pos="567"/>
          <w:tab w:val="left" w:pos="993"/>
        </w:tabs>
        <w:ind w:left="567"/>
        <w:rPr>
          <w:rFonts w:cs="Arial"/>
          <w:sz w:val="20"/>
          <w:szCs w:val="20"/>
          <w:lang w:val="pt-BR"/>
        </w:rPr>
      </w:pPr>
      <w:proofErr w:type="gramStart"/>
      <w:r w:rsidRPr="00422AFC">
        <w:rPr>
          <w:rFonts w:cs="Arial"/>
          <w:sz w:val="20"/>
          <w:szCs w:val="20"/>
          <w:lang w:val="pt-BR"/>
        </w:rPr>
        <w:t>b)</w:t>
      </w:r>
      <w:proofErr w:type="gramEnd"/>
      <w:r w:rsidRPr="00422AFC">
        <w:rPr>
          <w:rFonts w:cs="Arial"/>
          <w:sz w:val="20"/>
          <w:szCs w:val="20"/>
          <w:lang w:val="pt-BR"/>
        </w:rPr>
        <w:tab/>
        <w:t xml:space="preserve">P.O. No. 158,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diciembre</w:t>
      </w:r>
      <w:proofErr w:type="spellEnd"/>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2008.</w:t>
      </w:r>
    </w:p>
    <w:p w:rsidR="000A57EB" w:rsidRPr="00422AFC" w:rsidRDefault="000A57EB" w:rsidP="007637A7">
      <w:pPr>
        <w:pStyle w:val="Textoindependiente"/>
        <w:ind w:left="993"/>
        <w:rPr>
          <w:rFonts w:cs="Arial"/>
          <w:sz w:val="20"/>
          <w:szCs w:val="20"/>
        </w:rPr>
      </w:pPr>
      <w:r w:rsidRPr="00422AFC">
        <w:rPr>
          <w:rFonts w:cs="Arial"/>
          <w:sz w:val="20"/>
          <w:szCs w:val="20"/>
        </w:rPr>
        <w:t>Fe de Erratas al Decreto Núm. LX-654, publicado en el P.O. Extraordinario No. 2, del  29 de diciembre de 2008.</w:t>
      </w:r>
    </w:p>
    <w:p w:rsidR="004A4D1F" w:rsidRPr="00422AFC" w:rsidRDefault="004A4D1F" w:rsidP="000A57EB">
      <w:pPr>
        <w:pStyle w:val="Textoindependiente"/>
        <w:ind w:left="1416"/>
        <w:rPr>
          <w:rFonts w:cs="Arial"/>
          <w:sz w:val="20"/>
          <w:szCs w:val="20"/>
        </w:rPr>
      </w:pPr>
    </w:p>
    <w:p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LXI-7,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12 de </w:t>
      </w:r>
      <w:proofErr w:type="spellStart"/>
      <w:r w:rsidRPr="00422AFC">
        <w:rPr>
          <w:rFonts w:cs="Arial"/>
          <w:sz w:val="20"/>
          <w:szCs w:val="20"/>
          <w:lang w:val="pt-BR"/>
        </w:rPr>
        <w:t>enero</w:t>
      </w:r>
      <w:proofErr w:type="spellEnd"/>
      <w:r w:rsidRPr="00422AFC">
        <w:rPr>
          <w:rFonts w:cs="Arial"/>
          <w:sz w:val="20"/>
          <w:szCs w:val="20"/>
          <w:lang w:val="pt-BR"/>
        </w:rPr>
        <w:t xml:space="preserve"> de 201</w:t>
      </w:r>
      <w:r w:rsidR="00ED497D" w:rsidRPr="00422AFC">
        <w:rPr>
          <w:rFonts w:cs="Arial"/>
          <w:sz w:val="20"/>
          <w:szCs w:val="20"/>
          <w:lang w:val="pt-BR"/>
        </w:rPr>
        <w:t>1</w:t>
      </w:r>
      <w:r w:rsidRPr="00422AFC">
        <w:rPr>
          <w:rFonts w:cs="Arial"/>
          <w:sz w:val="20"/>
          <w:szCs w:val="20"/>
          <w:lang w:val="pt-BR"/>
        </w:rPr>
        <w:t>.</w:t>
      </w:r>
    </w:p>
    <w:p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rsidR="0022194A" w:rsidRPr="00422AFC" w:rsidRDefault="0022194A" w:rsidP="004A4D1F">
      <w:pPr>
        <w:numPr>
          <w:ilvl w:val="12"/>
          <w:numId w:val="0"/>
        </w:numPr>
        <w:ind w:left="1260" w:firstLine="16"/>
        <w:jc w:val="both"/>
        <w:rPr>
          <w:rFonts w:ascii="Arial" w:hAnsi="Arial" w:cs="Arial"/>
          <w:sz w:val="20"/>
          <w:szCs w:val="20"/>
        </w:rPr>
      </w:pPr>
    </w:p>
    <w:p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 xml:space="preserve">Decreto No. LXI-10,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10 de </w:t>
      </w:r>
      <w:proofErr w:type="spellStart"/>
      <w:r w:rsidRPr="00422AFC">
        <w:rPr>
          <w:rFonts w:cs="Arial"/>
          <w:sz w:val="20"/>
          <w:szCs w:val="20"/>
          <w:lang w:val="pt-BR"/>
        </w:rPr>
        <w:t>febrero</w:t>
      </w:r>
      <w:proofErr w:type="spellEnd"/>
      <w:r w:rsidRPr="00422AFC">
        <w:rPr>
          <w:rFonts w:cs="Arial"/>
          <w:sz w:val="20"/>
          <w:szCs w:val="20"/>
          <w:lang w:val="pt-BR"/>
        </w:rPr>
        <w:t xml:space="preserve"> de 2011.</w:t>
      </w:r>
    </w:p>
    <w:p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rsidR="00E15BD7" w:rsidRPr="00422AFC" w:rsidRDefault="00E15BD7" w:rsidP="00005BDE">
      <w:pPr>
        <w:numPr>
          <w:ilvl w:val="12"/>
          <w:numId w:val="0"/>
        </w:numPr>
        <w:ind w:left="1260" w:firstLine="16"/>
        <w:jc w:val="both"/>
        <w:rPr>
          <w:rFonts w:ascii="Arial" w:hAnsi="Arial" w:cs="Arial"/>
          <w:sz w:val="20"/>
          <w:szCs w:val="20"/>
        </w:rPr>
      </w:pPr>
    </w:p>
    <w:p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 xml:space="preserve">Decreto No. LXI-19,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24 de </w:t>
      </w:r>
      <w:proofErr w:type="spellStart"/>
      <w:r w:rsidRPr="00422AFC">
        <w:rPr>
          <w:rFonts w:cs="Arial"/>
          <w:sz w:val="20"/>
          <w:szCs w:val="20"/>
          <w:lang w:val="pt-BR"/>
        </w:rPr>
        <w:t>marzo</w:t>
      </w:r>
      <w:proofErr w:type="spellEnd"/>
      <w:r w:rsidRPr="00422AFC">
        <w:rPr>
          <w:rFonts w:cs="Arial"/>
          <w:sz w:val="20"/>
          <w:szCs w:val="20"/>
          <w:lang w:val="pt-BR"/>
        </w:rPr>
        <w:t xml:space="preserve"> de 2011.</w:t>
      </w:r>
      <w:r w:rsidR="00C66CFC" w:rsidRPr="00422AFC">
        <w:rPr>
          <w:rFonts w:cs="Arial"/>
          <w:sz w:val="20"/>
          <w:szCs w:val="20"/>
          <w:lang w:val="pt-BR"/>
        </w:rPr>
        <w:tab/>
      </w:r>
    </w:p>
    <w:p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rsidR="006310DA" w:rsidRPr="00422AFC" w:rsidRDefault="006310DA" w:rsidP="00E15BD7">
      <w:pPr>
        <w:numPr>
          <w:ilvl w:val="12"/>
          <w:numId w:val="0"/>
        </w:numPr>
        <w:ind w:left="1260" w:firstLine="16"/>
        <w:jc w:val="both"/>
        <w:rPr>
          <w:rFonts w:ascii="Arial" w:hAnsi="Arial" w:cs="Arial"/>
          <w:bCs/>
          <w:sz w:val="20"/>
          <w:szCs w:val="20"/>
        </w:rPr>
      </w:pPr>
    </w:p>
    <w:p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 xml:space="preserve">Decreto No. LXI-27,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28 de abril de 2011.</w:t>
      </w:r>
    </w:p>
    <w:p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rsidR="00E15BD7" w:rsidRPr="00422AFC" w:rsidRDefault="00E15BD7" w:rsidP="00E15BD7">
      <w:pPr>
        <w:numPr>
          <w:ilvl w:val="12"/>
          <w:numId w:val="0"/>
        </w:numPr>
        <w:ind w:left="1260" w:firstLine="16"/>
        <w:jc w:val="both"/>
        <w:rPr>
          <w:rFonts w:ascii="Arial" w:hAnsi="Arial" w:cs="Arial"/>
          <w:sz w:val="20"/>
          <w:szCs w:val="20"/>
        </w:rPr>
      </w:pPr>
    </w:p>
    <w:p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 xml:space="preserve">Decreto No. LXI-55,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15 de </w:t>
      </w:r>
      <w:proofErr w:type="spellStart"/>
      <w:r w:rsidRPr="00422AFC">
        <w:rPr>
          <w:rFonts w:cs="Arial"/>
          <w:sz w:val="20"/>
          <w:szCs w:val="20"/>
          <w:lang w:val="pt-BR"/>
        </w:rPr>
        <w:t>junio</w:t>
      </w:r>
      <w:proofErr w:type="spellEnd"/>
      <w:r w:rsidRPr="00422AFC">
        <w:rPr>
          <w:rFonts w:cs="Arial"/>
          <w:sz w:val="20"/>
          <w:szCs w:val="20"/>
          <w:lang w:val="pt-BR"/>
        </w:rPr>
        <w:t xml:space="preserve"> de 2011.</w:t>
      </w:r>
    </w:p>
    <w:p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rsidR="00E15BD7" w:rsidRPr="00422AFC" w:rsidRDefault="00F44151" w:rsidP="00E778B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 xml:space="preserve">24, 25, 26, 27, 28, 29 párrafo 1, 30 párrafo 2, 32 párrafo 1 e inciso i),  39 párrafos 3 y 4, 40 párrafo 3, 88 párrafo 2, 115 párrafo 1, </w:t>
      </w:r>
      <w:proofErr w:type="gramStart"/>
      <w:r w:rsidRPr="00422AFC">
        <w:rPr>
          <w:rFonts w:ascii="Arial" w:hAnsi="Arial" w:cs="Arial"/>
          <w:bCs/>
          <w:sz w:val="20"/>
          <w:szCs w:val="20"/>
        </w:rPr>
        <w:t>y</w:t>
      </w:r>
      <w:proofErr w:type="gramEnd"/>
      <w:r w:rsidRPr="00422AFC">
        <w:rPr>
          <w:rFonts w:ascii="Arial" w:hAnsi="Arial" w:cs="Arial"/>
          <w:bCs/>
          <w:sz w:val="20"/>
          <w:szCs w:val="20"/>
        </w:rPr>
        <w:t xml:space="preserve"> 130 párrafo 3 incisos c) y d).</w:t>
      </w:r>
    </w:p>
    <w:p w:rsidR="00412DD7" w:rsidRPr="00422AFC" w:rsidRDefault="00412DD7" w:rsidP="00F44151">
      <w:pPr>
        <w:numPr>
          <w:ilvl w:val="12"/>
          <w:numId w:val="0"/>
        </w:numPr>
        <w:ind w:left="1276"/>
        <w:jc w:val="both"/>
        <w:rPr>
          <w:rFonts w:ascii="Arial" w:hAnsi="Arial" w:cs="Arial"/>
          <w:bCs/>
          <w:sz w:val="20"/>
          <w:szCs w:val="20"/>
        </w:rPr>
      </w:pPr>
    </w:p>
    <w:p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 xml:space="preserve">Decreto No. LXI-131,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rsidR="00546779" w:rsidRPr="00422AFC" w:rsidRDefault="00546779" w:rsidP="00F44151">
      <w:pPr>
        <w:numPr>
          <w:ilvl w:val="12"/>
          <w:numId w:val="0"/>
        </w:numPr>
        <w:ind w:left="1276"/>
        <w:jc w:val="both"/>
        <w:rPr>
          <w:rFonts w:ascii="Arial" w:hAnsi="Arial" w:cs="Arial"/>
          <w:bCs/>
          <w:sz w:val="20"/>
          <w:szCs w:val="20"/>
        </w:rPr>
      </w:pPr>
    </w:p>
    <w:p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 xml:space="preserve">Decreto No. LXI-137,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16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rsidR="00C109B1" w:rsidRPr="00422AFC" w:rsidRDefault="00C109B1" w:rsidP="00F44151">
      <w:pPr>
        <w:numPr>
          <w:ilvl w:val="12"/>
          <w:numId w:val="0"/>
        </w:numPr>
        <w:ind w:left="1276"/>
        <w:jc w:val="both"/>
        <w:rPr>
          <w:rFonts w:ascii="Arial" w:hAnsi="Arial" w:cs="Arial"/>
          <w:sz w:val="20"/>
          <w:szCs w:val="20"/>
        </w:rPr>
      </w:pPr>
    </w:p>
    <w:p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 xml:space="preserve">Decreto No. LXI-432, </w:t>
      </w:r>
      <w:proofErr w:type="spellStart"/>
      <w:proofErr w:type="gramStart"/>
      <w:r w:rsidR="00C109B1" w:rsidRPr="00422AFC">
        <w:rPr>
          <w:rFonts w:cs="Arial"/>
          <w:sz w:val="20"/>
          <w:szCs w:val="20"/>
          <w:lang w:val="pt-BR"/>
        </w:rPr>
        <w:t>del</w:t>
      </w:r>
      <w:proofErr w:type="spellEnd"/>
      <w:proofErr w:type="gramEnd"/>
      <w:r w:rsidR="00C109B1" w:rsidRPr="00422AFC">
        <w:rPr>
          <w:rFonts w:cs="Arial"/>
          <w:sz w:val="20"/>
          <w:szCs w:val="20"/>
          <w:lang w:val="pt-BR"/>
        </w:rPr>
        <w:t xml:space="preserve"> 1 de </w:t>
      </w:r>
      <w:proofErr w:type="spellStart"/>
      <w:r w:rsidR="00C109B1" w:rsidRPr="00422AFC">
        <w:rPr>
          <w:rFonts w:cs="Arial"/>
          <w:sz w:val="20"/>
          <w:szCs w:val="20"/>
          <w:lang w:val="pt-BR"/>
        </w:rPr>
        <w:t>febrero</w:t>
      </w:r>
      <w:proofErr w:type="spellEnd"/>
      <w:r w:rsidR="00C109B1" w:rsidRPr="00422AFC">
        <w:rPr>
          <w:rFonts w:cs="Arial"/>
          <w:sz w:val="20"/>
          <w:szCs w:val="20"/>
          <w:lang w:val="pt-BR"/>
        </w:rPr>
        <w:t xml:space="preserve"> de 2012.</w:t>
      </w:r>
    </w:p>
    <w:p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 recorriéndose en su orden los  actuales incisos f) y g) del párrafo 1 del artículo 68.</w:t>
      </w:r>
    </w:p>
    <w:p w:rsidR="008C70F4" w:rsidRPr="00422AFC" w:rsidRDefault="008C70F4" w:rsidP="008C70F4">
      <w:pPr>
        <w:rPr>
          <w:rFonts w:ascii="Arial" w:hAnsi="Arial" w:cs="Arial"/>
          <w:sz w:val="20"/>
          <w:szCs w:val="20"/>
        </w:rPr>
      </w:pPr>
    </w:p>
    <w:p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18 de abril de 2012. </w:t>
      </w:r>
    </w:p>
    <w:p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rsidR="00583AF7" w:rsidRPr="00422AFC" w:rsidRDefault="00583AF7" w:rsidP="008C70F4">
      <w:pPr>
        <w:ind w:left="1276"/>
        <w:jc w:val="both"/>
        <w:rPr>
          <w:rFonts w:ascii="Arial" w:hAnsi="Arial" w:cs="Arial"/>
          <w:sz w:val="20"/>
          <w:szCs w:val="20"/>
        </w:rPr>
      </w:pPr>
    </w:p>
    <w:p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 xml:space="preserve">Decreto No. LXI-827,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7 de </w:t>
      </w:r>
      <w:proofErr w:type="spellStart"/>
      <w:r w:rsidRPr="00422AFC">
        <w:rPr>
          <w:rFonts w:cs="Arial"/>
          <w:sz w:val="20"/>
          <w:szCs w:val="20"/>
          <w:lang w:val="pt-BR"/>
        </w:rPr>
        <w:t>febrero</w:t>
      </w:r>
      <w:proofErr w:type="spellEnd"/>
      <w:r w:rsidRPr="00422AFC">
        <w:rPr>
          <w:rFonts w:cs="Arial"/>
          <w:sz w:val="20"/>
          <w:szCs w:val="20"/>
          <w:lang w:val="pt-BR"/>
        </w:rPr>
        <w:t xml:space="preserve"> de 2013.</w:t>
      </w:r>
    </w:p>
    <w:p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rsidR="008E5726" w:rsidRPr="00422AFC" w:rsidRDefault="008E5726" w:rsidP="008C70F4">
      <w:pPr>
        <w:ind w:left="1276"/>
        <w:jc w:val="both"/>
        <w:rPr>
          <w:rFonts w:ascii="Arial" w:hAnsi="Arial" w:cs="Arial"/>
          <w:sz w:val="16"/>
          <w:szCs w:val="16"/>
        </w:rPr>
      </w:pPr>
    </w:p>
    <w:p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 xml:space="preserve">Decreto No. LXI-845,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abril de 2013.</w:t>
      </w:r>
    </w:p>
    <w:p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rsidR="00397324" w:rsidRPr="00422AFC" w:rsidRDefault="00397324" w:rsidP="00DF75A5">
      <w:pPr>
        <w:tabs>
          <w:tab w:val="left" w:pos="1276"/>
        </w:tabs>
        <w:ind w:left="1276"/>
        <w:jc w:val="both"/>
        <w:rPr>
          <w:rFonts w:ascii="Arial" w:hAnsi="Arial" w:cs="Arial"/>
          <w:kern w:val="28"/>
          <w:sz w:val="16"/>
          <w:szCs w:val="16"/>
          <w:lang w:val="es-MX"/>
        </w:rPr>
      </w:pPr>
    </w:p>
    <w:p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 xml:space="preserve">Decreto No. LXI-849,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rsidR="002670AA" w:rsidRPr="00422AFC" w:rsidRDefault="002670AA" w:rsidP="00DF75A5">
      <w:pPr>
        <w:tabs>
          <w:tab w:val="left" w:pos="1276"/>
        </w:tabs>
        <w:ind w:left="1276"/>
        <w:jc w:val="both"/>
        <w:rPr>
          <w:rFonts w:ascii="Arial" w:hAnsi="Arial" w:cs="Arial"/>
          <w:sz w:val="16"/>
          <w:szCs w:val="16"/>
        </w:rPr>
      </w:pPr>
    </w:p>
    <w:p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082A8A" w:rsidRPr="00422AFC">
        <w:rPr>
          <w:rFonts w:cs="Arial"/>
          <w:sz w:val="20"/>
          <w:szCs w:val="20"/>
          <w:lang w:val="pt-BR"/>
        </w:rPr>
        <w:t>14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rsidR="009E5570" w:rsidRPr="00422AFC" w:rsidRDefault="009E5570" w:rsidP="00DF75A5">
      <w:pPr>
        <w:tabs>
          <w:tab w:val="left" w:pos="1276"/>
        </w:tabs>
        <w:ind w:left="1276"/>
        <w:jc w:val="both"/>
        <w:rPr>
          <w:rFonts w:ascii="Arial" w:hAnsi="Arial" w:cs="Arial"/>
          <w:sz w:val="16"/>
          <w:szCs w:val="16"/>
        </w:rPr>
      </w:pPr>
    </w:p>
    <w:p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 xml:space="preserve">Decreto No. LXI-900,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5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TERCERO.-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rsidR="00B71760" w:rsidRPr="00422AFC" w:rsidRDefault="00B71760" w:rsidP="00B71760">
      <w:pPr>
        <w:tabs>
          <w:tab w:val="left" w:pos="1276"/>
        </w:tabs>
        <w:jc w:val="both"/>
        <w:rPr>
          <w:rFonts w:ascii="Arial" w:hAnsi="Arial" w:cs="Arial"/>
          <w:sz w:val="16"/>
          <w:szCs w:val="16"/>
        </w:rPr>
      </w:pPr>
    </w:p>
    <w:p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 xml:space="preserve">Decreto No. LXI-981,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26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rsidR="00B15E92" w:rsidRPr="00422AFC" w:rsidRDefault="00B15E92" w:rsidP="00CE6BC7">
      <w:pPr>
        <w:ind w:left="1276"/>
        <w:jc w:val="both"/>
        <w:rPr>
          <w:rFonts w:ascii="Arial" w:hAnsi="Arial" w:cs="Arial"/>
          <w:sz w:val="16"/>
          <w:szCs w:val="16"/>
        </w:rPr>
      </w:pPr>
    </w:p>
    <w:p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t>28.</w:t>
      </w:r>
      <w:r w:rsidRPr="00422AFC">
        <w:rPr>
          <w:rFonts w:cs="Arial"/>
          <w:sz w:val="20"/>
          <w:szCs w:val="20"/>
          <w:lang w:val="pt-BR"/>
        </w:rPr>
        <w:tab/>
        <w:t xml:space="preserve">Decreto No. LXII-5,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octubre</w:t>
      </w:r>
      <w:proofErr w:type="spellEnd"/>
      <w:r w:rsidRPr="00422AFC">
        <w:rPr>
          <w:rFonts w:cs="Arial"/>
          <w:sz w:val="20"/>
          <w:szCs w:val="20"/>
          <w:lang w:val="pt-BR"/>
        </w:rPr>
        <w:t xml:space="preserve"> de 2013.</w:t>
      </w:r>
    </w:p>
    <w:p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rsidR="001B5723" w:rsidRPr="00422AFC" w:rsidRDefault="001B5723" w:rsidP="00B15E92">
      <w:pPr>
        <w:tabs>
          <w:tab w:val="left" w:pos="1276"/>
        </w:tabs>
        <w:ind w:left="1276"/>
        <w:jc w:val="both"/>
        <w:rPr>
          <w:rFonts w:ascii="Arial" w:hAnsi="Arial" w:cs="Arial"/>
          <w:sz w:val="16"/>
          <w:szCs w:val="16"/>
        </w:rPr>
      </w:pPr>
    </w:p>
    <w:p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29.</w:t>
      </w:r>
      <w:r w:rsidRPr="00422AFC">
        <w:rPr>
          <w:rFonts w:cs="Arial"/>
          <w:sz w:val="20"/>
          <w:szCs w:val="20"/>
          <w:lang w:val="pt-BR"/>
        </w:rPr>
        <w:tab/>
        <w:t xml:space="preserve">Decreto No. LXII-6,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w:t>
      </w:r>
      <w:proofErr w:type="spellStart"/>
      <w:r w:rsidRPr="00422AFC">
        <w:rPr>
          <w:rFonts w:cs="Arial"/>
          <w:sz w:val="20"/>
          <w:szCs w:val="20"/>
          <w:lang w:val="pt-BR"/>
        </w:rPr>
        <w:t>noviembre</w:t>
      </w:r>
      <w:proofErr w:type="spellEnd"/>
      <w:r w:rsidRPr="00422AFC">
        <w:rPr>
          <w:rFonts w:cs="Arial"/>
          <w:sz w:val="20"/>
          <w:szCs w:val="20"/>
          <w:lang w:val="pt-BR"/>
        </w:rPr>
        <w:t xml:space="preserve"> de 2013.</w:t>
      </w:r>
    </w:p>
    <w:p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rsidR="00B15E92" w:rsidRPr="00422AFC" w:rsidRDefault="00B15E92" w:rsidP="00CE6BC7">
      <w:pPr>
        <w:ind w:left="1276"/>
        <w:jc w:val="both"/>
        <w:rPr>
          <w:rFonts w:ascii="Arial" w:hAnsi="Arial" w:cs="Arial"/>
          <w:sz w:val="20"/>
          <w:szCs w:val="20"/>
        </w:rPr>
      </w:pPr>
    </w:p>
    <w:p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 xml:space="preserve">Decreto No. LXII-214,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rsidR="00975A15" w:rsidRPr="00300303" w:rsidRDefault="00975A15" w:rsidP="00860B18">
      <w:pPr>
        <w:ind w:left="1276"/>
        <w:jc w:val="both"/>
        <w:rPr>
          <w:rFonts w:ascii="Arial" w:hAnsi="Arial" w:cs="Arial"/>
          <w:sz w:val="20"/>
          <w:szCs w:val="14"/>
        </w:rPr>
      </w:pPr>
    </w:p>
    <w:p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 xml:space="preserve">Decreto No. LXII-217,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19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ARTÍCULO DÉCIMO.-</w:t>
      </w:r>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rsidR="00860B18" w:rsidRPr="00300303" w:rsidRDefault="00860B18" w:rsidP="00DF75A5">
      <w:pPr>
        <w:ind w:left="1276" w:hanging="142"/>
        <w:jc w:val="both"/>
        <w:rPr>
          <w:rFonts w:ascii="Arial" w:hAnsi="Arial" w:cs="Arial"/>
          <w:sz w:val="20"/>
          <w:szCs w:val="14"/>
        </w:rPr>
      </w:pPr>
    </w:p>
    <w:p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 xml:space="preserve">Decreto No. LXII-225,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11 de abril de 2014.</w:t>
      </w:r>
    </w:p>
    <w:p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rsidR="00FA39B0" w:rsidRPr="00300303" w:rsidRDefault="00FA39B0" w:rsidP="00FA39B0">
      <w:pPr>
        <w:ind w:left="1276"/>
        <w:jc w:val="both"/>
        <w:rPr>
          <w:rFonts w:ascii="Arial" w:hAnsi="Arial" w:cs="Arial"/>
          <w:sz w:val="20"/>
          <w:szCs w:val="16"/>
        </w:rPr>
      </w:pPr>
    </w:p>
    <w:p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abril de 2014.</w:t>
      </w:r>
    </w:p>
    <w:p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rsidR="00534A81" w:rsidRPr="00300303" w:rsidRDefault="00534A81" w:rsidP="00FA39B0">
      <w:pPr>
        <w:ind w:left="1276"/>
        <w:jc w:val="both"/>
        <w:rPr>
          <w:rFonts w:ascii="Arial" w:hAnsi="Arial" w:cs="Arial"/>
          <w:sz w:val="20"/>
          <w:szCs w:val="14"/>
        </w:rPr>
      </w:pPr>
    </w:p>
    <w:p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 xml:space="preserve">Decreto No. LXII-320,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2014.</w:t>
      </w:r>
    </w:p>
    <w:p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515292" w:rsidRPr="00422AFC">
        <w:rPr>
          <w:rFonts w:cs="Arial"/>
          <w:sz w:val="20"/>
          <w:szCs w:val="20"/>
        </w:rPr>
        <w:t xml:space="preserve"> 128,  del 23 de octubre de 2014.</w:t>
      </w:r>
    </w:p>
    <w:p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rsidR="00476675" w:rsidRPr="00300303" w:rsidRDefault="00476675" w:rsidP="00F71286">
      <w:pPr>
        <w:ind w:left="1276"/>
        <w:jc w:val="both"/>
        <w:rPr>
          <w:rFonts w:ascii="Arial" w:hAnsi="Arial" w:cs="Arial"/>
          <w:sz w:val="20"/>
          <w:szCs w:val="16"/>
        </w:rPr>
      </w:pPr>
    </w:p>
    <w:p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 xml:space="preserve">Decreto No. LXII-601,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12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rsidR="00270FFD" w:rsidRPr="00300303" w:rsidRDefault="00270FFD" w:rsidP="00F71286">
      <w:pPr>
        <w:ind w:left="1276"/>
        <w:jc w:val="both"/>
        <w:rPr>
          <w:rFonts w:ascii="Arial" w:hAnsi="Arial" w:cs="Arial"/>
          <w:sz w:val="20"/>
          <w:szCs w:val="12"/>
        </w:rPr>
      </w:pPr>
    </w:p>
    <w:p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rsidR="00270FFD" w:rsidRPr="00422AFC" w:rsidRDefault="00270FFD" w:rsidP="00BA7FF6">
      <w:pPr>
        <w:pStyle w:val="Textoindependiente"/>
        <w:tabs>
          <w:tab w:val="left" w:pos="567"/>
          <w:tab w:val="left" w:pos="993"/>
        </w:tabs>
        <w:ind w:left="567"/>
        <w:rPr>
          <w:rFonts w:cs="Arial"/>
          <w:sz w:val="20"/>
          <w:szCs w:val="20"/>
          <w:lang w:val="pt-BR"/>
        </w:rPr>
      </w:pPr>
      <w:proofErr w:type="gramStart"/>
      <w:r w:rsidRPr="00422AFC">
        <w:rPr>
          <w:rFonts w:cs="Arial"/>
          <w:sz w:val="20"/>
          <w:szCs w:val="20"/>
          <w:lang w:val="pt-BR"/>
        </w:rPr>
        <w:t>c)</w:t>
      </w:r>
      <w:proofErr w:type="gramEnd"/>
      <w:r w:rsidRPr="00422AFC">
        <w:rPr>
          <w:rFonts w:cs="Arial"/>
          <w:sz w:val="20"/>
          <w:szCs w:val="20"/>
          <w:lang w:val="pt-BR"/>
        </w:rPr>
        <w:tab/>
        <w:t xml:space="preserve">P.O. No. 77,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rsidR="007801CE" w:rsidRPr="00300303" w:rsidRDefault="007801CE" w:rsidP="00F71286">
      <w:pPr>
        <w:ind w:left="1276"/>
        <w:jc w:val="both"/>
        <w:rPr>
          <w:rFonts w:ascii="Arial" w:hAnsi="Arial" w:cs="Arial"/>
          <w:strike/>
          <w:sz w:val="20"/>
          <w:szCs w:val="14"/>
        </w:rPr>
      </w:pPr>
    </w:p>
    <w:p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 xml:space="preserve">Decreto No. LXII-606,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17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rsidR="005F12A7" w:rsidRPr="00300303" w:rsidRDefault="005F12A7" w:rsidP="00FA39B0">
      <w:pPr>
        <w:ind w:left="1276"/>
        <w:jc w:val="both"/>
        <w:rPr>
          <w:rFonts w:ascii="Arial" w:hAnsi="Arial" w:cs="Arial"/>
          <w:sz w:val="20"/>
          <w:szCs w:val="16"/>
        </w:rPr>
      </w:pPr>
    </w:p>
    <w:p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 xml:space="preserve">Decreto No. LXII-971,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2016.</w:t>
      </w:r>
    </w:p>
    <w:p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rsidR="005F12A7" w:rsidRPr="00422AFC" w:rsidRDefault="005F12A7" w:rsidP="00355F6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rsidR="005E283E" w:rsidRPr="00300303" w:rsidRDefault="005E283E" w:rsidP="005F12A7">
      <w:pPr>
        <w:autoSpaceDE w:val="0"/>
        <w:autoSpaceDN w:val="0"/>
        <w:adjustRightInd w:val="0"/>
        <w:ind w:left="1276" w:right="-1"/>
        <w:jc w:val="both"/>
        <w:rPr>
          <w:rFonts w:ascii="Arial" w:hAnsi="Arial" w:cs="Arial"/>
          <w:sz w:val="20"/>
          <w:szCs w:val="14"/>
          <w:lang w:val="es-MX" w:eastAsia="es-MX"/>
        </w:rPr>
      </w:pPr>
    </w:p>
    <w:p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t>38.</w:t>
      </w:r>
      <w:r w:rsidRPr="00422AFC">
        <w:rPr>
          <w:rFonts w:cs="Arial"/>
          <w:sz w:val="20"/>
          <w:szCs w:val="20"/>
          <w:lang w:val="pt-BR"/>
        </w:rPr>
        <w:tab/>
        <w:t xml:space="preserve">Decreto No. LXIII-5,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e), y) y z), y se adiciona el inciso </w:t>
      </w:r>
      <w:proofErr w:type="spellStart"/>
      <w:r w:rsidRPr="00422AFC">
        <w:rPr>
          <w:rFonts w:ascii="Arial" w:hAnsi="Arial" w:cs="Arial"/>
          <w:sz w:val="20"/>
          <w:szCs w:val="20"/>
        </w:rPr>
        <w:t>aa</w:t>
      </w:r>
      <w:proofErr w:type="spellEnd"/>
      <w:r w:rsidRPr="00422AFC">
        <w:rPr>
          <w:rFonts w:ascii="Arial" w:hAnsi="Arial" w:cs="Arial"/>
          <w:sz w:val="20"/>
          <w:szCs w:val="20"/>
        </w:rPr>
        <w:t>)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rsidR="006051F1" w:rsidRDefault="006051F1" w:rsidP="00300303">
      <w:pPr>
        <w:autoSpaceDE w:val="0"/>
        <w:autoSpaceDN w:val="0"/>
        <w:adjustRightInd w:val="0"/>
        <w:ind w:right="-1"/>
        <w:jc w:val="both"/>
        <w:rPr>
          <w:rFonts w:ascii="Arial" w:hAnsi="Arial" w:cs="Arial"/>
          <w:kern w:val="24"/>
          <w:sz w:val="20"/>
          <w:szCs w:val="14"/>
        </w:rPr>
      </w:pPr>
    </w:p>
    <w:p w:rsidR="00300303" w:rsidRDefault="00300303" w:rsidP="00300303">
      <w:pPr>
        <w:autoSpaceDE w:val="0"/>
        <w:autoSpaceDN w:val="0"/>
        <w:adjustRightInd w:val="0"/>
        <w:ind w:right="-1"/>
        <w:jc w:val="both"/>
        <w:rPr>
          <w:rFonts w:ascii="Arial" w:hAnsi="Arial" w:cs="Arial"/>
          <w:kern w:val="24"/>
          <w:sz w:val="20"/>
          <w:szCs w:val="14"/>
        </w:rPr>
      </w:pPr>
    </w:p>
    <w:p w:rsidR="00300303" w:rsidRPr="00422AFC" w:rsidRDefault="00300303" w:rsidP="00300303">
      <w:pPr>
        <w:autoSpaceDE w:val="0"/>
        <w:autoSpaceDN w:val="0"/>
        <w:adjustRightInd w:val="0"/>
        <w:ind w:right="-1"/>
        <w:jc w:val="both"/>
        <w:rPr>
          <w:rFonts w:ascii="Arial" w:hAnsi="Arial" w:cs="Arial"/>
          <w:kern w:val="24"/>
          <w:sz w:val="14"/>
          <w:szCs w:val="14"/>
        </w:rPr>
      </w:pPr>
    </w:p>
    <w:p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39.</w:t>
      </w:r>
      <w:r w:rsidRPr="00422AFC">
        <w:rPr>
          <w:rFonts w:cs="Arial"/>
          <w:sz w:val="20"/>
          <w:szCs w:val="20"/>
          <w:lang w:val="pt-BR"/>
        </w:rPr>
        <w:tab/>
        <w:t xml:space="preserve">Decreto No. LXIII-6,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w:t>
      </w:r>
      <w:proofErr w:type="gramStart"/>
      <w:r w:rsidRPr="00422AFC">
        <w:rPr>
          <w:rFonts w:ascii="Arial" w:eastAsia="Calibri" w:hAnsi="Arial" w:cs="Arial"/>
          <w:sz w:val="20"/>
          <w:szCs w:val="20"/>
          <w:lang w:eastAsia="en-US"/>
        </w:rPr>
        <w:t>en</w:t>
      </w:r>
      <w:proofErr w:type="gramEnd"/>
      <w:r w:rsidRPr="00422AFC">
        <w:rPr>
          <w:rFonts w:ascii="Arial" w:eastAsia="Calibri" w:hAnsi="Arial" w:cs="Arial"/>
          <w:sz w:val="20"/>
          <w:szCs w:val="20"/>
          <w:lang w:eastAsia="en-US"/>
        </w:rPr>
        <w:t xml:space="preserve"> materia de disciplina financiera).</w:t>
      </w:r>
    </w:p>
    <w:p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proofErr w:type="spellStart"/>
      <w:r w:rsidRPr="00422AFC">
        <w:rPr>
          <w:rFonts w:ascii="Arial" w:eastAsia="Calibri" w:hAnsi="Arial" w:cs="Arial"/>
          <w:bCs/>
          <w:sz w:val="20"/>
          <w:szCs w:val="20"/>
          <w:lang w:val="es-MX" w:eastAsia="en-US"/>
        </w:rPr>
        <w:t>rtículo</w:t>
      </w:r>
      <w:proofErr w:type="spellEnd"/>
      <w:r w:rsidRPr="00422AFC">
        <w:rPr>
          <w:rFonts w:ascii="Arial" w:eastAsia="Calibri" w:hAnsi="Arial" w:cs="Arial"/>
          <w:bCs/>
          <w:sz w:val="20"/>
          <w:szCs w:val="20"/>
          <w:lang w:val="es-MX" w:eastAsia="en-US"/>
        </w:rPr>
        <w:t xml:space="preserve">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proofErr w:type="spellStart"/>
      <w:r w:rsidRPr="00422AFC">
        <w:rPr>
          <w:rFonts w:ascii="Arial" w:eastAsia="Calibri" w:hAnsi="Arial" w:cs="Arial"/>
          <w:sz w:val="20"/>
          <w:szCs w:val="20"/>
          <w:lang w:val="es-MX" w:eastAsia="en-US"/>
        </w:rPr>
        <w:t>ecreto</w:t>
      </w:r>
      <w:proofErr w:type="spellEnd"/>
      <w:r w:rsidRPr="00422AFC">
        <w:rPr>
          <w:rFonts w:ascii="Arial" w:eastAsia="Calibri" w:hAnsi="Arial" w:cs="Arial"/>
          <w:sz w:val="20"/>
          <w:szCs w:val="20"/>
          <w:lang w:val="es-MX" w:eastAsia="en-US"/>
        </w:rPr>
        <w:t>.</w:t>
      </w:r>
    </w:p>
    <w:p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 xml:space="preserve">Decreto No. LXIII-52,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w:t>
      </w:r>
      <w:proofErr w:type="spellStart"/>
      <w:r w:rsidRPr="00422AFC">
        <w:rPr>
          <w:rFonts w:cs="Arial"/>
          <w:sz w:val="20"/>
          <w:szCs w:val="20"/>
          <w:lang w:val="pt-BR"/>
        </w:rPr>
        <w:t>noviembre</w:t>
      </w:r>
      <w:proofErr w:type="spellEnd"/>
      <w:r w:rsidRPr="00422AFC">
        <w:rPr>
          <w:rFonts w:cs="Arial"/>
          <w:sz w:val="20"/>
          <w:szCs w:val="20"/>
          <w:lang w:val="pt-BR"/>
        </w:rPr>
        <w:t xml:space="preserve"> de 2016.</w:t>
      </w:r>
    </w:p>
    <w:p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 xml:space="preserve">Se reforman los artículos 61 párrafo 1, incisos a) al h), y 62 párrafo 1, incisos b), d) y e); y se adiciona la Sección Cuarta al Capítulo Quinto del Título Segundo, denominada “De los Auxiliares de </w:t>
      </w:r>
      <w:proofErr w:type="spellStart"/>
      <w:r w:rsidRPr="00422AFC">
        <w:rPr>
          <w:rFonts w:ascii="Arial" w:hAnsi="Arial" w:cs="Arial"/>
          <w:sz w:val="20"/>
          <w:szCs w:val="20"/>
        </w:rPr>
        <w:t>Dictaminación</w:t>
      </w:r>
      <w:proofErr w:type="spellEnd"/>
      <w:r w:rsidRPr="00422AFC">
        <w:rPr>
          <w:rFonts w:ascii="Arial" w:hAnsi="Arial" w:cs="Arial"/>
          <w:sz w:val="20"/>
          <w:szCs w:val="20"/>
        </w:rPr>
        <w:t>”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9D5FB3" w:rsidRPr="00422AFC">
        <w:rPr>
          <w:rFonts w:cs="Arial"/>
          <w:sz w:val="20"/>
          <w:szCs w:val="20"/>
          <w:lang w:val="pt-BR"/>
        </w:rPr>
        <w:t>1</w:t>
      </w:r>
      <w:r w:rsidRPr="00422AFC">
        <w:rPr>
          <w:rFonts w:cs="Arial"/>
          <w:sz w:val="20"/>
          <w:szCs w:val="20"/>
          <w:lang w:val="pt-BR"/>
        </w:rPr>
        <w:t xml:space="preserve"> de </w:t>
      </w:r>
      <w:proofErr w:type="spellStart"/>
      <w:r w:rsidR="009D5FB3" w:rsidRPr="00422AFC">
        <w:rPr>
          <w:rFonts w:cs="Arial"/>
          <w:sz w:val="20"/>
          <w:szCs w:val="20"/>
          <w:lang w:val="pt-BR"/>
        </w:rPr>
        <w:t>febrero</w:t>
      </w:r>
      <w:proofErr w:type="spellEnd"/>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rsidR="00BE28D6" w:rsidRPr="00422AFC" w:rsidRDefault="00BE28D6" w:rsidP="009D5FB3">
      <w:pPr>
        <w:tabs>
          <w:tab w:val="left" w:pos="426"/>
          <w:tab w:val="left" w:pos="567"/>
          <w:tab w:val="left" w:pos="1276"/>
        </w:tabs>
        <w:ind w:left="1276"/>
        <w:jc w:val="both"/>
        <w:rPr>
          <w:rFonts w:ascii="Arial" w:hAnsi="Arial" w:cs="Arial"/>
          <w:sz w:val="20"/>
          <w:szCs w:val="20"/>
        </w:rPr>
      </w:pPr>
    </w:p>
    <w:p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FA7E0A" w:rsidRPr="00422AFC">
        <w:rPr>
          <w:rFonts w:cs="Arial"/>
          <w:sz w:val="20"/>
          <w:szCs w:val="20"/>
          <w:lang w:val="pt-BR"/>
        </w:rPr>
        <w:t>9</w:t>
      </w:r>
      <w:r w:rsidRPr="00422AFC">
        <w:rPr>
          <w:rFonts w:cs="Arial"/>
          <w:sz w:val="20"/>
          <w:szCs w:val="20"/>
          <w:lang w:val="pt-BR"/>
        </w:rPr>
        <w:t xml:space="preserve"> de </w:t>
      </w:r>
      <w:proofErr w:type="spellStart"/>
      <w:r w:rsidR="00FA7E0A" w:rsidRPr="00422AFC">
        <w:rPr>
          <w:rFonts w:cs="Arial"/>
          <w:sz w:val="20"/>
          <w:szCs w:val="20"/>
          <w:lang w:val="pt-BR"/>
        </w:rPr>
        <w:t>febrero</w:t>
      </w:r>
      <w:proofErr w:type="spellEnd"/>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rsidR="00BE28D6" w:rsidRPr="00422AFC" w:rsidRDefault="00BE28D6" w:rsidP="001F347A">
      <w:pPr>
        <w:tabs>
          <w:tab w:val="left" w:pos="426"/>
          <w:tab w:val="left" w:pos="567"/>
          <w:tab w:val="left" w:pos="1276"/>
        </w:tabs>
        <w:ind w:left="1276"/>
        <w:jc w:val="both"/>
        <w:rPr>
          <w:rFonts w:ascii="Arial" w:hAnsi="Arial" w:cs="Arial"/>
          <w:sz w:val="20"/>
          <w:szCs w:val="20"/>
        </w:rPr>
      </w:pPr>
    </w:p>
    <w:p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 xml:space="preserve">Decreto No. LXIII-117,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15 de </w:t>
      </w:r>
      <w:proofErr w:type="spellStart"/>
      <w:r w:rsidRPr="00422AFC">
        <w:rPr>
          <w:rFonts w:cs="Arial"/>
          <w:sz w:val="20"/>
          <w:szCs w:val="20"/>
          <w:lang w:val="pt-BR"/>
        </w:rPr>
        <w:t>febrero</w:t>
      </w:r>
      <w:proofErr w:type="spellEnd"/>
      <w:r w:rsidRPr="00422AFC">
        <w:rPr>
          <w:rFonts w:cs="Arial"/>
          <w:sz w:val="20"/>
          <w:szCs w:val="20"/>
          <w:lang w:val="pt-BR"/>
        </w:rPr>
        <w:t xml:space="preserve"> de 2017.</w:t>
      </w:r>
    </w:p>
    <w:p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 xml:space="preserve">Se reforma el artículo 35, párrafo 2, incisos z) y </w:t>
      </w:r>
      <w:proofErr w:type="spellStart"/>
      <w:r w:rsidRPr="00422AFC">
        <w:rPr>
          <w:rFonts w:ascii="Arial" w:hAnsi="Arial" w:cs="Arial"/>
          <w:sz w:val="20"/>
          <w:szCs w:val="20"/>
        </w:rPr>
        <w:t>aa</w:t>
      </w:r>
      <w:proofErr w:type="spellEnd"/>
      <w:r w:rsidRPr="00422AFC">
        <w:rPr>
          <w:rFonts w:ascii="Arial" w:hAnsi="Arial" w:cs="Arial"/>
          <w:sz w:val="20"/>
          <w:szCs w:val="20"/>
        </w:rPr>
        <w:t>),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rsidR="001F347A" w:rsidRPr="00422AFC" w:rsidRDefault="001F347A" w:rsidP="009D5FB3">
      <w:pPr>
        <w:tabs>
          <w:tab w:val="left" w:pos="426"/>
          <w:tab w:val="left" w:pos="567"/>
          <w:tab w:val="left" w:pos="1276"/>
        </w:tabs>
        <w:ind w:left="1276"/>
        <w:jc w:val="both"/>
        <w:rPr>
          <w:rFonts w:ascii="Arial" w:hAnsi="Arial" w:cs="Arial"/>
          <w:sz w:val="20"/>
          <w:szCs w:val="20"/>
        </w:rPr>
      </w:pPr>
    </w:p>
    <w:p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 xml:space="preserve">Decreto No. LXIII-143,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8 de </w:t>
      </w:r>
      <w:proofErr w:type="spellStart"/>
      <w:r w:rsidRPr="00422AFC">
        <w:rPr>
          <w:rFonts w:cs="Arial"/>
          <w:sz w:val="20"/>
          <w:szCs w:val="20"/>
          <w:lang w:val="pt-BR"/>
        </w:rPr>
        <w:t>marzo</w:t>
      </w:r>
      <w:proofErr w:type="spellEnd"/>
      <w:r w:rsidRPr="00422AFC">
        <w:rPr>
          <w:rFonts w:cs="Arial"/>
          <w:sz w:val="20"/>
          <w:szCs w:val="20"/>
          <w:lang w:val="pt-BR"/>
        </w:rPr>
        <w:t xml:space="preserve"> de 2017.</w:t>
      </w:r>
    </w:p>
    <w:p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rsidR="003D460A" w:rsidRPr="00422AFC" w:rsidRDefault="003D460A" w:rsidP="003D19B8">
      <w:pPr>
        <w:pStyle w:val="Textoindependiente"/>
        <w:tabs>
          <w:tab w:val="left" w:pos="567"/>
        </w:tabs>
        <w:ind w:left="567" w:hanging="567"/>
        <w:rPr>
          <w:rFonts w:cs="Arial"/>
          <w:sz w:val="20"/>
          <w:szCs w:val="20"/>
          <w:lang w:val="pt-BR"/>
        </w:rPr>
      </w:pPr>
    </w:p>
    <w:p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 xml:space="preserve">Decreto No. LXIII-172,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17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w:t>
      </w:r>
      <w:proofErr w:type="spellStart"/>
      <w:r w:rsidRPr="00422AFC">
        <w:rPr>
          <w:rFonts w:ascii="Arial" w:hAnsi="Arial" w:cs="Arial"/>
          <w:sz w:val="20"/>
          <w:szCs w:val="20"/>
        </w:rPr>
        <w:t>aa</w:t>
      </w:r>
      <w:proofErr w:type="spellEnd"/>
      <w:r w:rsidRPr="00422AFC">
        <w:rPr>
          <w:rFonts w:ascii="Arial" w:hAnsi="Arial" w:cs="Arial"/>
          <w:sz w:val="20"/>
          <w:szCs w:val="20"/>
        </w:rPr>
        <w:t xml:space="preserve">) y ab), y se adiciona el inciso </w:t>
      </w:r>
      <w:proofErr w:type="spellStart"/>
      <w:r w:rsidRPr="00422AFC">
        <w:rPr>
          <w:rFonts w:ascii="Arial" w:hAnsi="Arial" w:cs="Arial"/>
          <w:sz w:val="20"/>
          <w:szCs w:val="20"/>
        </w:rPr>
        <w:t>ac</w:t>
      </w:r>
      <w:proofErr w:type="spellEnd"/>
      <w:r w:rsidRPr="00422AFC">
        <w:rPr>
          <w:rFonts w:ascii="Arial" w:hAnsi="Arial" w:cs="Arial"/>
          <w:sz w:val="20"/>
          <w:szCs w:val="20"/>
        </w:rPr>
        <w:t>)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F62D43" w:rsidRPr="00422AFC">
        <w:rPr>
          <w:rFonts w:cs="Arial"/>
          <w:sz w:val="20"/>
          <w:szCs w:val="20"/>
          <w:lang w:val="pt-BR"/>
        </w:rPr>
        <w:t>24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rsidR="00EE4457" w:rsidRPr="00422AFC" w:rsidRDefault="00EE4457" w:rsidP="00C11E60">
      <w:pPr>
        <w:tabs>
          <w:tab w:val="left" w:pos="426"/>
          <w:tab w:val="left" w:pos="567"/>
        </w:tabs>
        <w:ind w:left="1276"/>
        <w:jc w:val="both"/>
        <w:rPr>
          <w:rFonts w:ascii="Arial" w:hAnsi="Arial" w:cs="Arial"/>
          <w:sz w:val="20"/>
          <w:szCs w:val="20"/>
        </w:rPr>
      </w:pPr>
    </w:p>
    <w:p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 xml:space="preserve">Decreto No. LXIII-177,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24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rsidR="00A32251" w:rsidRPr="00422AFC"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48.</w:t>
      </w:r>
      <w:r w:rsidRPr="00422AFC">
        <w:rPr>
          <w:rFonts w:cs="Arial"/>
          <w:sz w:val="20"/>
          <w:szCs w:val="20"/>
          <w:lang w:val="pt-BR"/>
        </w:rPr>
        <w:tab/>
        <w:t xml:space="preserve">Decreto No. LXIII-186,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rsidR="001579C4" w:rsidRPr="00422AFC" w:rsidRDefault="001579C4" w:rsidP="00F86C68">
      <w:pPr>
        <w:tabs>
          <w:tab w:val="left" w:pos="426"/>
          <w:tab w:val="left" w:pos="567"/>
          <w:tab w:val="left" w:pos="1418"/>
        </w:tabs>
        <w:ind w:left="1276"/>
        <w:jc w:val="both"/>
        <w:rPr>
          <w:rFonts w:ascii="Arial" w:hAnsi="Arial" w:cs="Arial"/>
          <w:sz w:val="20"/>
          <w:szCs w:val="20"/>
        </w:rPr>
      </w:pPr>
    </w:p>
    <w:p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 xml:space="preserve">Decreto No. LXIII-399,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18 de abril de 2018.</w:t>
      </w:r>
    </w:p>
    <w:p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rsidR="005F6720" w:rsidRPr="00422AFC" w:rsidRDefault="005F6720" w:rsidP="00E7227A">
      <w:pPr>
        <w:tabs>
          <w:tab w:val="left" w:pos="426"/>
          <w:tab w:val="left" w:pos="567"/>
          <w:tab w:val="left" w:pos="1418"/>
        </w:tabs>
        <w:ind w:left="1276"/>
        <w:jc w:val="both"/>
        <w:rPr>
          <w:rFonts w:ascii="Arial" w:hAnsi="Arial" w:cs="Arial"/>
          <w:sz w:val="20"/>
          <w:szCs w:val="20"/>
        </w:rPr>
      </w:pPr>
    </w:p>
    <w:p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rsidR="00354E97" w:rsidRPr="00422AFC" w:rsidRDefault="00354E97" w:rsidP="0062526A">
      <w:pPr>
        <w:tabs>
          <w:tab w:val="left" w:pos="567"/>
        </w:tabs>
        <w:ind w:left="567"/>
        <w:jc w:val="both"/>
        <w:rPr>
          <w:rFonts w:ascii="Arial" w:hAnsi="Arial" w:cs="Arial"/>
          <w:sz w:val="20"/>
          <w:szCs w:val="20"/>
        </w:rPr>
      </w:pPr>
    </w:p>
    <w:p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rsidR="00A330DE" w:rsidRPr="00422AFC" w:rsidRDefault="00A330DE" w:rsidP="0062526A">
      <w:pPr>
        <w:tabs>
          <w:tab w:val="left" w:pos="567"/>
        </w:tabs>
        <w:ind w:left="567"/>
        <w:jc w:val="both"/>
        <w:rPr>
          <w:rFonts w:ascii="Arial" w:hAnsi="Arial" w:cs="Arial"/>
          <w:bCs/>
          <w:sz w:val="20"/>
          <w:szCs w:val="20"/>
          <w:lang w:val="es-ES_tradnl"/>
        </w:rPr>
      </w:pPr>
    </w:p>
    <w:p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rsidR="00A330DE" w:rsidRPr="00422AFC" w:rsidRDefault="00A330DE" w:rsidP="0062526A">
      <w:pPr>
        <w:tabs>
          <w:tab w:val="left" w:pos="567"/>
        </w:tabs>
        <w:ind w:left="567"/>
        <w:jc w:val="both"/>
        <w:rPr>
          <w:rFonts w:ascii="Arial" w:hAnsi="Arial" w:cs="Arial"/>
          <w:sz w:val="20"/>
          <w:szCs w:val="20"/>
          <w:lang w:val="es-ES_tradnl"/>
        </w:rPr>
      </w:pPr>
    </w:p>
    <w:p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rsidR="006421AC" w:rsidRPr="00422AFC" w:rsidRDefault="006421AC" w:rsidP="001E460A">
      <w:pPr>
        <w:tabs>
          <w:tab w:val="left" w:pos="567"/>
        </w:tabs>
        <w:ind w:left="567"/>
        <w:jc w:val="both"/>
        <w:rPr>
          <w:rFonts w:ascii="Arial" w:hAnsi="Arial" w:cs="Arial"/>
          <w:sz w:val="20"/>
          <w:szCs w:val="20"/>
        </w:rPr>
      </w:pPr>
    </w:p>
    <w:p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 xml:space="preserve">Se reforman los artículos 68 </w:t>
      </w:r>
      <w:proofErr w:type="gramStart"/>
      <w:r w:rsidRPr="00422AFC">
        <w:rPr>
          <w:rFonts w:ascii="Arial" w:hAnsi="Arial" w:cs="Arial"/>
          <w:sz w:val="20"/>
          <w:szCs w:val="20"/>
          <w:lang w:bidi="es-ES"/>
        </w:rPr>
        <w:t>numeral</w:t>
      </w:r>
      <w:proofErr w:type="gramEnd"/>
      <w:r w:rsidRPr="00422AFC">
        <w:rPr>
          <w:rFonts w:ascii="Arial" w:hAnsi="Arial" w:cs="Arial"/>
          <w:sz w:val="20"/>
          <w:szCs w:val="20"/>
          <w:lang w:bidi="es-ES"/>
        </w:rPr>
        <w:t xml:space="preserve"> 1 inciso k), 136 numeral 1, 137 numeral 3, 138 numeral 1 y 3, y 140 numeral 2 y 5.</w:t>
      </w:r>
    </w:p>
    <w:p w:rsidR="00E65174" w:rsidRPr="00422AFC" w:rsidRDefault="00E65174" w:rsidP="001E460A">
      <w:pPr>
        <w:tabs>
          <w:tab w:val="left" w:pos="567"/>
        </w:tabs>
        <w:ind w:left="567"/>
        <w:jc w:val="both"/>
        <w:rPr>
          <w:rFonts w:ascii="Arial" w:hAnsi="Arial" w:cs="Arial"/>
          <w:sz w:val="20"/>
          <w:szCs w:val="20"/>
          <w:lang w:bidi="es-ES"/>
        </w:rPr>
      </w:pPr>
    </w:p>
    <w:p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 xml:space="preserve">Se reforman los incisos ab) y </w:t>
      </w:r>
      <w:proofErr w:type="spellStart"/>
      <w:r w:rsidRPr="00422AFC">
        <w:rPr>
          <w:rFonts w:ascii="Arial" w:hAnsi="Arial" w:cs="Arial"/>
          <w:sz w:val="20"/>
          <w:szCs w:val="20"/>
          <w:lang w:val="es-ES_tradnl"/>
        </w:rPr>
        <w:t>ac</w:t>
      </w:r>
      <w:proofErr w:type="spellEnd"/>
      <w:r w:rsidRPr="00422AFC">
        <w:rPr>
          <w:rFonts w:ascii="Arial" w:hAnsi="Arial" w:cs="Arial"/>
          <w:sz w:val="20"/>
          <w:szCs w:val="20"/>
          <w:lang w:val="es-ES_tradnl"/>
        </w:rPr>
        <w:t xml:space="preserve">) y se adicionan los incisos ad) y </w:t>
      </w:r>
      <w:proofErr w:type="spellStart"/>
      <w:r w:rsidRPr="00422AFC">
        <w:rPr>
          <w:rFonts w:ascii="Arial" w:hAnsi="Arial" w:cs="Arial"/>
          <w:sz w:val="20"/>
          <w:szCs w:val="20"/>
          <w:lang w:val="es-ES_tradnl"/>
        </w:rPr>
        <w:t>ae</w:t>
      </w:r>
      <w:proofErr w:type="spellEnd"/>
      <w:r w:rsidRPr="00422AFC">
        <w:rPr>
          <w:rFonts w:ascii="Arial" w:hAnsi="Arial" w:cs="Arial"/>
          <w:sz w:val="20"/>
          <w:szCs w:val="20"/>
          <w:lang w:val="es-ES_tradnl"/>
        </w:rPr>
        <w:t>) del párrafo 2 del artículo 35.</w:t>
      </w:r>
    </w:p>
    <w:p w:rsidR="00E65174" w:rsidRPr="00422AFC" w:rsidRDefault="00E65174" w:rsidP="001E460A">
      <w:pPr>
        <w:tabs>
          <w:tab w:val="left" w:pos="567"/>
        </w:tabs>
        <w:ind w:left="567"/>
        <w:jc w:val="both"/>
        <w:rPr>
          <w:rFonts w:ascii="Arial" w:hAnsi="Arial" w:cs="Arial"/>
          <w:sz w:val="20"/>
          <w:szCs w:val="20"/>
        </w:rPr>
      </w:pPr>
    </w:p>
    <w:p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rsidR="0081230C" w:rsidRPr="00422AFC" w:rsidRDefault="0081230C" w:rsidP="007C043A">
      <w:pPr>
        <w:tabs>
          <w:tab w:val="left" w:pos="567"/>
        </w:tabs>
        <w:ind w:left="567"/>
        <w:jc w:val="both"/>
        <w:rPr>
          <w:rFonts w:ascii="Arial" w:hAnsi="Arial" w:cs="Arial"/>
          <w:sz w:val="20"/>
          <w:szCs w:val="20"/>
          <w:lang w:val="es-ES_tradnl"/>
        </w:rPr>
      </w:pPr>
    </w:p>
    <w:p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rsidR="00C05896" w:rsidRPr="00422AFC" w:rsidRDefault="00C05896" w:rsidP="0081230C">
      <w:pPr>
        <w:tabs>
          <w:tab w:val="left" w:pos="567"/>
        </w:tabs>
        <w:ind w:left="567"/>
        <w:jc w:val="both"/>
        <w:rPr>
          <w:rFonts w:ascii="Arial" w:hAnsi="Arial" w:cs="Arial"/>
          <w:sz w:val="20"/>
          <w:szCs w:val="20"/>
          <w:lang w:val="es-MX"/>
        </w:rPr>
      </w:pPr>
    </w:p>
    <w:p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rsidR="007C043A" w:rsidRPr="00422AFC" w:rsidRDefault="007C043A" w:rsidP="001E460A">
      <w:pPr>
        <w:tabs>
          <w:tab w:val="left" w:pos="567"/>
        </w:tabs>
        <w:ind w:left="567"/>
        <w:jc w:val="both"/>
        <w:rPr>
          <w:rFonts w:ascii="Arial" w:hAnsi="Arial" w:cs="Arial"/>
          <w:sz w:val="20"/>
          <w:szCs w:val="20"/>
          <w:lang w:val="es-ES_tradnl"/>
        </w:rPr>
      </w:pPr>
    </w:p>
    <w:p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rsidR="005A106C" w:rsidRDefault="005A106C" w:rsidP="001E460A">
      <w:pPr>
        <w:tabs>
          <w:tab w:val="left" w:pos="567"/>
        </w:tabs>
        <w:ind w:left="567"/>
        <w:jc w:val="both"/>
        <w:rPr>
          <w:rFonts w:ascii="Arial" w:hAnsi="Arial" w:cs="Arial"/>
          <w:sz w:val="20"/>
          <w:szCs w:val="20"/>
        </w:rPr>
      </w:pPr>
    </w:p>
    <w:p w:rsidR="00300303" w:rsidRPr="00422AFC" w:rsidRDefault="00300303" w:rsidP="001E460A">
      <w:pPr>
        <w:tabs>
          <w:tab w:val="left" w:pos="567"/>
        </w:tabs>
        <w:ind w:left="567"/>
        <w:jc w:val="both"/>
        <w:rPr>
          <w:rFonts w:ascii="Arial" w:hAnsi="Arial" w:cs="Arial"/>
          <w:sz w:val="20"/>
          <w:szCs w:val="20"/>
        </w:rPr>
      </w:pPr>
    </w:p>
    <w:p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lastRenderedPageBreak/>
        <w:t>60.</w:t>
      </w:r>
      <w:r w:rsidRPr="00422AFC">
        <w:rPr>
          <w:rFonts w:cs="Arial"/>
          <w:sz w:val="20"/>
          <w:szCs w:val="20"/>
        </w:rPr>
        <w:tab/>
        <w:t>Decreto No. LXIV-206, del 26 de octubre de 2020.</w:t>
      </w:r>
    </w:p>
    <w:p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rsidR="005D3BC1" w:rsidRPr="00422AFC" w:rsidRDefault="005D3BC1" w:rsidP="006E4732">
      <w:pPr>
        <w:tabs>
          <w:tab w:val="left" w:pos="567"/>
        </w:tabs>
        <w:ind w:left="567"/>
        <w:jc w:val="both"/>
        <w:rPr>
          <w:rFonts w:ascii="Arial" w:hAnsi="Arial" w:cs="Arial"/>
          <w:spacing w:val="-3"/>
          <w:sz w:val="20"/>
          <w:szCs w:val="20"/>
        </w:rPr>
      </w:pPr>
    </w:p>
    <w:p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rsidR="00F86105" w:rsidRPr="00422AFC" w:rsidRDefault="00F86105" w:rsidP="006E4732">
      <w:pPr>
        <w:tabs>
          <w:tab w:val="left" w:pos="567"/>
        </w:tabs>
        <w:ind w:left="567"/>
        <w:jc w:val="both"/>
        <w:rPr>
          <w:rFonts w:ascii="Arial" w:hAnsi="Arial" w:cs="Arial"/>
          <w:sz w:val="20"/>
          <w:szCs w:val="20"/>
        </w:rPr>
      </w:pPr>
    </w:p>
    <w:p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rsidR="00F86105" w:rsidRPr="00422AFC" w:rsidRDefault="00F86105" w:rsidP="006E4732">
      <w:pPr>
        <w:tabs>
          <w:tab w:val="left" w:pos="567"/>
        </w:tabs>
        <w:ind w:left="567"/>
        <w:jc w:val="both"/>
        <w:rPr>
          <w:rFonts w:ascii="Arial" w:hAnsi="Arial" w:cs="Arial"/>
          <w:sz w:val="20"/>
          <w:szCs w:val="20"/>
        </w:rPr>
      </w:pPr>
    </w:p>
    <w:p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rsidR="00715E83" w:rsidRPr="00422AFC" w:rsidRDefault="00715E83" w:rsidP="00677926">
      <w:pPr>
        <w:tabs>
          <w:tab w:val="left" w:pos="567"/>
        </w:tabs>
        <w:ind w:left="567"/>
        <w:jc w:val="both"/>
        <w:rPr>
          <w:rFonts w:ascii="Arial" w:hAnsi="Arial" w:cs="Arial"/>
          <w:sz w:val="20"/>
          <w:szCs w:val="20"/>
        </w:rPr>
      </w:pPr>
    </w:p>
    <w:p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rsidR="00167C65" w:rsidRPr="00422AFC" w:rsidRDefault="00167C65" w:rsidP="00715E83">
      <w:pPr>
        <w:tabs>
          <w:tab w:val="left" w:pos="567"/>
        </w:tabs>
        <w:ind w:left="567"/>
        <w:jc w:val="both"/>
        <w:rPr>
          <w:rFonts w:ascii="Arial" w:hAnsi="Arial" w:cs="Arial"/>
          <w:sz w:val="20"/>
          <w:szCs w:val="20"/>
        </w:rPr>
      </w:pPr>
    </w:p>
    <w:p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proofErr w:type="gramStart"/>
      <w:r w:rsidR="000611BE" w:rsidRPr="00223454">
        <w:rPr>
          <w:rFonts w:ascii="Arial" w:hAnsi="Arial" w:cs="Arial"/>
          <w:sz w:val="20"/>
          <w:szCs w:val="20"/>
        </w:rPr>
        <w:t>.</w:t>
      </w:r>
      <w:r w:rsidR="00223454">
        <w:rPr>
          <w:rFonts w:ascii="Arial" w:hAnsi="Arial" w:cs="Arial"/>
          <w:sz w:val="20"/>
          <w:szCs w:val="20"/>
        </w:rPr>
        <w:t>(</w:t>
      </w:r>
      <w:proofErr w:type="gramEnd"/>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w:t>
      </w:r>
      <w:proofErr w:type="gramStart"/>
      <w:r w:rsidR="00223454">
        <w:rPr>
          <w:rFonts w:ascii="Arial" w:hAnsi="Arial" w:cs="Arial"/>
          <w:sz w:val="20"/>
          <w:szCs w:val="20"/>
        </w:rPr>
        <w:t>artículos</w:t>
      </w:r>
      <w:proofErr w:type="gramEnd"/>
      <w:r w:rsidR="00223454">
        <w:rPr>
          <w:rFonts w:ascii="Arial" w:hAnsi="Arial" w:cs="Arial"/>
          <w:sz w:val="20"/>
          <w:szCs w:val="20"/>
        </w:rPr>
        <w:t xml:space="preserve"> 58 Bis, 58 Ter y 58 </w:t>
      </w:r>
      <w:proofErr w:type="spellStart"/>
      <w:r w:rsidR="00223454">
        <w:rPr>
          <w:rFonts w:ascii="Arial" w:hAnsi="Arial" w:cs="Arial"/>
          <w:sz w:val="20"/>
          <w:szCs w:val="20"/>
        </w:rPr>
        <w:t>Quater</w:t>
      </w:r>
      <w:proofErr w:type="spellEnd"/>
      <w:r w:rsidR="00223454">
        <w:rPr>
          <w:rFonts w:ascii="Arial" w:hAnsi="Arial" w:cs="Arial"/>
          <w:sz w:val="20"/>
          <w:szCs w:val="20"/>
        </w:rPr>
        <w:t>).</w:t>
      </w:r>
    </w:p>
    <w:p w:rsidR="00941A36" w:rsidRPr="00300303" w:rsidRDefault="00941A36" w:rsidP="00715E83">
      <w:pPr>
        <w:tabs>
          <w:tab w:val="left" w:pos="567"/>
        </w:tabs>
        <w:ind w:left="567"/>
        <w:jc w:val="both"/>
        <w:rPr>
          <w:rFonts w:ascii="Arial" w:hAnsi="Arial" w:cs="Arial"/>
          <w:sz w:val="20"/>
        </w:rPr>
      </w:pPr>
    </w:p>
    <w:p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rsidR="005106C5" w:rsidRPr="00300303" w:rsidRDefault="005106C5" w:rsidP="00715E83">
      <w:pPr>
        <w:tabs>
          <w:tab w:val="left" w:pos="567"/>
        </w:tabs>
        <w:ind w:left="567"/>
        <w:jc w:val="both"/>
        <w:rPr>
          <w:rFonts w:ascii="Arial" w:hAnsi="Arial" w:cs="Arial"/>
          <w:sz w:val="20"/>
          <w:szCs w:val="20"/>
        </w:rPr>
      </w:pPr>
    </w:p>
    <w:p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rsidR="00C97B44" w:rsidRPr="00300303" w:rsidRDefault="00C97B44" w:rsidP="00715E83">
      <w:pPr>
        <w:tabs>
          <w:tab w:val="left" w:pos="567"/>
        </w:tabs>
        <w:ind w:left="567"/>
        <w:jc w:val="both"/>
        <w:rPr>
          <w:rFonts w:ascii="Arial" w:hAnsi="Arial" w:cs="Arial"/>
          <w:sz w:val="20"/>
          <w:szCs w:val="20"/>
        </w:rPr>
      </w:pPr>
    </w:p>
    <w:p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rsidR="001F0917" w:rsidRPr="00300303" w:rsidRDefault="001F0917" w:rsidP="001F0917">
      <w:pPr>
        <w:tabs>
          <w:tab w:val="left" w:pos="567"/>
        </w:tabs>
        <w:jc w:val="both"/>
        <w:rPr>
          <w:rFonts w:ascii="Arial" w:hAnsi="Arial" w:cs="Arial"/>
          <w:bCs/>
          <w:sz w:val="20"/>
          <w:szCs w:val="20"/>
        </w:rPr>
      </w:pPr>
    </w:p>
    <w:p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616050">
        <w:rPr>
          <w:rFonts w:ascii="Arial" w:hAnsi="Arial" w:cs="Arial"/>
          <w:sz w:val="20"/>
          <w:szCs w:val="20"/>
        </w:rPr>
        <w:t xml:space="preserve">(N. de  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rsidR="00EA79B6" w:rsidRPr="00300303" w:rsidRDefault="00EA79B6" w:rsidP="00EA79B6">
      <w:pPr>
        <w:tabs>
          <w:tab w:val="left" w:pos="567"/>
        </w:tabs>
        <w:jc w:val="both"/>
        <w:rPr>
          <w:rFonts w:ascii="Arial" w:hAnsi="Arial" w:cs="Arial"/>
          <w:bCs/>
          <w:sz w:val="20"/>
          <w:szCs w:val="20"/>
        </w:rPr>
      </w:pPr>
    </w:p>
    <w:p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70.</w:t>
      </w:r>
      <w:r w:rsidRPr="00422AFC">
        <w:rPr>
          <w:rFonts w:ascii="Arial" w:hAnsi="Arial" w:cs="Arial"/>
          <w:bCs/>
          <w:sz w:val="20"/>
          <w:szCs w:val="20"/>
        </w:rPr>
        <w:tab/>
        <w:t>Decreto No. 65-52, del 30 de noviembre de 2021.</w:t>
      </w:r>
    </w:p>
    <w:p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rsidR="00C222DF" w:rsidRDefault="00C222DF" w:rsidP="00C222DF">
      <w:pPr>
        <w:tabs>
          <w:tab w:val="left" w:pos="567"/>
        </w:tabs>
        <w:ind w:left="567"/>
        <w:jc w:val="both"/>
        <w:rPr>
          <w:rFonts w:ascii="Arial" w:hAnsi="Arial" w:cs="Arial"/>
          <w:bCs/>
          <w:sz w:val="20"/>
          <w:szCs w:val="20"/>
        </w:rPr>
      </w:pPr>
    </w:p>
    <w:p w:rsidR="00300303" w:rsidRPr="00300303" w:rsidRDefault="00300303" w:rsidP="00C222DF">
      <w:pPr>
        <w:tabs>
          <w:tab w:val="left" w:pos="567"/>
        </w:tabs>
        <w:ind w:left="567"/>
        <w:jc w:val="both"/>
        <w:rPr>
          <w:rFonts w:ascii="Arial" w:hAnsi="Arial" w:cs="Arial"/>
          <w:bCs/>
          <w:sz w:val="20"/>
          <w:szCs w:val="20"/>
        </w:rPr>
      </w:pPr>
    </w:p>
    <w:p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lastRenderedPageBreak/>
        <w:t>71.</w:t>
      </w:r>
      <w:r w:rsidRPr="00422AFC">
        <w:rPr>
          <w:rFonts w:ascii="Arial" w:hAnsi="Arial" w:cs="Arial"/>
          <w:bCs/>
          <w:sz w:val="20"/>
          <w:szCs w:val="20"/>
        </w:rPr>
        <w:tab/>
        <w:t>Decreto No. 65-93, del 14 de diciembre de 2021.</w:t>
      </w:r>
    </w:p>
    <w:p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rsidR="00300303" w:rsidRPr="0092130C" w:rsidRDefault="00300303" w:rsidP="001F7CE4">
      <w:pPr>
        <w:tabs>
          <w:tab w:val="left" w:pos="567"/>
        </w:tabs>
        <w:jc w:val="both"/>
        <w:rPr>
          <w:rFonts w:ascii="Arial" w:hAnsi="Arial" w:cs="Arial"/>
          <w:bCs/>
          <w:sz w:val="20"/>
          <w:szCs w:val="20"/>
        </w:rPr>
      </w:pPr>
    </w:p>
    <w:p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rsidR="00BC4375" w:rsidRPr="00300303" w:rsidRDefault="00BC4375" w:rsidP="00773A4F">
      <w:pPr>
        <w:tabs>
          <w:tab w:val="left" w:pos="567"/>
        </w:tabs>
        <w:ind w:left="567"/>
        <w:jc w:val="both"/>
        <w:rPr>
          <w:rFonts w:ascii="Arial" w:hAnsi="Arial" w:cs="Arial"/>
          <w:bCs/>
          <w:sz w:val="20"/>
          <w:szCs w:val="20"/>
        </w:rPr>
      </w:pPr>
    </w:p>
    <w:p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rsidR="0021718A" w:rsidRPr="00300303" w:rsidRDefault="0021718A" w:rsidP="00715E83">
      <w:pPr>
        <w:tabs>
          <w:tab w:val="left" w:pos="567"/>
        </w:tabs>
        <w:ind w:left="567"/>
        <w:jc w:val="both"/>
        <w:rPr>
          <w:rFonts w:ascii="Arial" w:hAnsi="Arial" w:cs="Arial"/>
          <w:sz w:val="20"/>
          <w:szCs w:val="20"/>
        </w:rPr>
      </w:pPr>
    </w:p>
    <w:p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rsidR="001117B3" w:rsidRPr="00300303" w:rsidRDefault="001117B3" w:rsidP="005324C1">
      <w:pPr>
        <w:tabs>
          <w:tab w:val="left" w:pos="567"/>
        </w:tabs>
        <w:ind w:left="567" w:hanging="567"/>
        <w:jc w:val="both"/>
        <w:rPr>
          <w:rFonts w:ascii="Arial" w:hAnsi="Arial" w:cs="Arial"/>
          <w:sz w:val="20"/>
          <w:szCs w:val="20"/>
        </w:rPr>
      </w:pPr>
    </w:p>
    <w:p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rsidR="005324C1" w:rsidRPr="00300303" w:rsidRDefault="005324C1" w:rsidP="001117B3">
      <w:pPr>
        <w:tabs>
          <w:tab w:val="left" w:pos="567"/>
        </w:tabs>
        <w:jc w:val="both"/>
        <w:rPr>
          <w:rFonts w:ascii="Arial" w:hAnsi="Arial" w:cs="Arial"/>
          <w:sz w:val="20"/>
          <w:szCs w:val="20"/>
        </w:rPr>
      </w:pPr>
    </w:p>
    <w:p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rsidR="0021718A" w:rsidRPr="00300303" w:rsidRDefault="0021718A" w:rsidP="00715E83">
      <w:pPr>
        <w:tabs>
          <w:tab w:val="left" w:pos="567"/>
        </w:tabs>
        <w:ind w:left="567"/>
        <w:jc w:val="both"/>
        <w:rPr>
          <w:rFonts w:ascii="Arial" w:hAnsi="Arial" w:cs="Arial"/>
          <w:sz w:val="20"/>
          <w:szCs w:val="20"/>
        </w:rPr>
      </w:pPr>
    </w:p>
    <w:p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rsidR="004D7B1B" w:rsidRPr="00300303" w:rsidRDefault="004D7B1B" w:rsidP="00BA17A2">
      <w:pPr>
        <w:tabs>
          <w:tab w:val="left" w:pos="567"/>
        </w:tabs>
        <w:ind w:left="567" w:hanging="567"/>
        <w:jc w:val="both"/>
        <w:rPr>
          <w:rFonts w:ascii="Arial" w:hAnsi="Arial" w:cs="Arial"/>
          <w:sz w:val="20"/>
          <w:szCs w:val="20"/>
        </w:rPr>
      </w:pPr>
    </w:p>
    <w:p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rsidR="004D7B1B" w:rsidRPr="00300303" w:rsidRDefault="004D7B1B" w:rsidP="00BA17A2">
      <w:pPr>
        <w:tabs>
          <w:tab w:val="left" w:pos="567"/>
        </w:tabs>
        <w:ind w:left="567" w:hanging="567"/>
        <w:jc w:val="both"/>
        <w:rPr>
          <w:rFonts w:ascii="Arial" w:hAnsi="Arial" w:cs="Arial"/>
          <w:sz w:val="20"/>
          <w:szCs w:val="20"/>
        </w:rPr>
      </w:pPr>
    </w:p>
    <w:p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rsidR="00357EB7" w:rsidRPr="00300303" w:rsidRDefault="00357EB7" w:rsidP="00357EB7">
      <w:pPr>
        <w:tabs>
          <w:tab w:val="left" w:pos="567"/>
        </w:tabs>
        <w:ind w:left="567" w:hanging="567"/>
        <w:jc w:val="both"/>
        <w:rPr>
          <w:rFonts w:ascii="Arial" w:hAnsi="Arial" w:cs="Arial"/>
          <w:sz w:val="20"/>
          <w:szCs w:val="20"/>
          <w:lang w:val="es-MX" w:eastAsia="es-MX"/>
        </w:rPr>
      </w:pPr>
    </w:p>
    <w:p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rsidR="00357EB7" w:rsidRPr="00300303" w:rsidRDefault="00357EB7" w:rsidP="00357EB7">
      <w:pPr>
        <w:tabs>
          <w:tab w:val="left" w:pos="567"/>
        </w:tabs>
        <w:ind w:left="567" w:hanging="567"/>
        <w:jc w:val="both"/>
        <w:rPr>
          <w:rFonts w:ascii="Arial" w:hAnsi="Arial" w:cs="Arial"/>
          <w:sz w:val="20"/>
          <w:szCs w:val="20"/>
          <w:lang w:val="es-MX" w:eastAsia="es-MX"/>
        </w:rPr>
      </w:pPr>
    </w:p>
    <w:p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rsidR="00524302" w:rsidRDefault="00524302" w:rsidP="00C222DF">
      <w:pPr>
        <w:tabs>
          <w:tab w:val="left" w:pos="567"/>
        </w:tabs>
        <w:ind w:left="567" w:hanging="567"/>
        <w:jc w:val="both"/>
        <w:rPr>
          <w:rFonts w:ascii="Arial" w:hAnsi="Arial" w:cs="Arial"/>
          <w:sz w:val="20"/>
          <w:szCs w:val="20"/>
          <w:lang w:val="es-MX" w:eastAsia="es-MX"/>
        </w:rPr>
      </w:pPr>
    </w:p>
    <w:p w:rsidR="00300303" w:rsidRDefault="00300303" w:rsidP="00C222DF">
      <w:pPr>
        <w:tabs>
          <w:tab w:val="left" w:pos="567"/>
        </w:tabs>
        <w:ind w:left="567" w:hanging="567"/>
        <w:jc w:val="both"/>
        <w:rPr>
          <w:rFonts w:ascii="Arial" w:hAnsi="Arial" w:cs="Arial"/>
          <w:sz w:val="20"/>
          <w:szCs w:val="20"/>
          <w:lang w:val="es-MX" w:eastAsia="es-MX"/>
        </w:rPr>
      </w:pPr>
    </w:p>
    <w:p w:rsidR="00300303" w:rsidRDefault="00300303" w:rsidP="00C222DF">
      <w:pPr>
        <w:tabs>
          <w:tab w:val="left" w:pos="567"/>
        </w:tabs>
        <w:ind w:left="567" w:hanging="567"/>
        <w:jc w:val="both"/>
        <w:rPr>
          <w:rFonts w:ascii="Arial" w:hAnsi="Arial" w:cs="Arial"/>
          <w:sz w:val="20"/>
          <w:szCs w:val="20"/>
          <w:lang w:val="es-MX" w:eastAsia="es-MX"/>
        </w:rPr>
      </w:pPr>
    </w:p>
    <w:p w:rsidR="00BA17A2" w:rsidRPr="0092130C" w:rsidRDefault="00BA17A2" w:rsidP="00C128D8">
      <w:pPr>
        <w:tabs>
          <w:tab w:val="left" w:pos="567"/>
        </w:tabs>
        <w:jc w:val="both"/>
        <w:rPr>
          <w:rFonts w:ascii="Arial" w:hAnsi="Arial" w:cs="Arial"/>
          <w:sz w:val="2"/>
          <w:szCs w:val="20"/>
        </w:rPr>
      </w:pPr>
    </w:p>
    <w:p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lastRenderedPageBreak/>
        <w:t>80</w:t>
      </w:r>
      <w:r w:rsidR="00665297">
        <w:rPr>
          <w:rFonts w:ascii="Arial" w:hAnsi="Arial" w:cs="Arial"/>
          <w:sz w:val="20"/>
          <w:szCs w:val="20"/>
        </w:rPr>
        <w:t>.</w:t>
      </w:r>
      <w:r w:rsidR="00665297">
        <w:rPr>
          <w:rFonts w:ascii="Arial" w:hAnsi="Arial" w:cs="Arial"/>
          <w:sz w:val="20"/>
          <w:szCs w:val="20"/>
        </w:rPr>
        <w:tab/>
        <w:t>Decreto No. 65-514, del 13 de enero de 2023</w:t>
      </w:r>
    </w:p>
    <w:p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rsidR="0092130C" w:rsidRPr="0092130C" w:rsidRDefault="0092130C" w:rsidP="00665297">
      <w:pPr>
        <w:tabs>
          <w:tab w:val="left" w:pos="567"/>
        </w:tabs>
        <w:ind w:left="567" w:hanging="567"/>
        <w:jc w:val="both"/>
        <w:rPr>
          <w:rFonts w:ascii="Arial" w:hAnsi="Arial" w:cs="Arial"/>
          <w:sz w:val="2"/>
          <w:szCs w:val="20"/>
        </w:rPr>
      </w:pPr>
    </w:p>
    <w:p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rsidR="00382685" w:rsidRDefault="00382685" w:rsidP="00C222DF">
      <w:pPr>
        <w:tabs>
          <w:tab w:val="left" w:pos="567"/>
        </w:tabs>
        <w:ind w:left="567"/>
        <w:jc w:val="both"/>
        <w:rPr>
          <w:rFonts w:ascii="Arial" w:hAnsi="Arial" w:cs="Arial"/>
          <w:sz w:val="20"/>
          <w:szCs w:val="20"/>
          <w:lang w:val="es-MX" w:eastAsia="es-MX"/>
        </w:rPr>
      </w:pPr>
    </w:p>
    <w:p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rsidR="000801A6" w:rsidRDefault="000801A6" w:rsidP="00382685">
      <w:pPr>
        <w:tabs>
          <w:tab w:val="left" w:pos="567"/>
        </w:tabs>
        <w:jc w:val="both"/>
        <w:rPr>
          <w:rFonts w:ascii="Arial" w:hAnsi="Arial" w:cs="Arial"/>
          <w:sz w:val="20"/>
          <w:szCs w:val="20"/>
        </w:rPr>
      </w:pPr>
    </w:p>
    <w:p w:rsidR="000801A6" w:rsidRDefault="000801A6" w:rsidP="000801A6">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w:t>
      </w:r>
      <w:r>
        <w:rPr>
          <w:rFonts w:ascii="Arial" w:hAnsi="Arial" w:cs="Arial"/>
          <w:sz w:val="20"/>
          <w:szCs w:val="20"/>
        </w:rPr>
        <w:t xml:space="preserve">, del </w:t>
      </w:r>
      <w:r>
        <w:rPr>
          <w:rFonts w:ascii="Arial" w:hAnsi="Arial" w:cs="Arial"/>
          <w:sz w:val="20"/>
          <w:szCs w:val="20"/>
        </w:rPr>
        <w:t>18</w:t>
      </w:r>
      <w:r>
        <w:rPr>
          <w:rFonts w:ascii="Arial" w:hAnsi="Arial" w:cs="Arial"/>
          <w:sz w:val="20"/>
          <w:szCs w:val="20"/>
        </w:rPr>
        <w:t xml:space="preserve"> de </w:t>
      </w:r>
      <w:r>
        <w:rPr>
          <w:rFonts w:ascii="Arial" w:hAnsi="Arial" w:cs="Arial"/>
          <w:sz w:val="20"/>
          <w:szCs w:val="20"/>
        </w:rPr>
        <w:t>mayo</w:t>
      </w:r>
      <w:r>
        <w:rPr>
          <w:rFonts w:ascii="Arial" w:hAnsi="Arial" w:cs="Arial"/>
          <w:sz w:val="20"/>
          <w:szCs w:val="20"/>
        </w:rPr>
        <w:t xml:space="preserve"> de 2023.</w:t>
      </w:r>
    </w:p>
    <w:p w:rsidR="000801A6" w:rsidRPr="00382685" w:rsidRDefault="000801A6" w:rsidP="000801A6">
      <w:pPr>
        <w:rPr>
          <w:rFonts w:ascii="Arial" w:hAnsi="Arial" w:cs="Arial"/>
          <w:sz w:val="20"/>
          <w:szCs w:val="20"/>
        </w:rPr>
      </w:pPr>
      <w:r>
        <w:rPr>
          <w:rFonts w:ascii="Arial" w:hAnsi="Arial" w:cs="Arial"/>
          <w:sz w:val="20"/>
          <w:szCs w:val="20"/>
        </w:rPr>
        <w:t xml:space="preserve">          </w:t>
      </w:r>
      <w:hyperlink r:id="rId63" w:history="1">
        <w:r w:rsidRPr="00967FD2">
          <w:rPr>
            <w:rStyle w:val="Hipervnculo"/>
            <w:rFonts w:ascii="Arial" w:hAnsi="Arial" w:cs="Arial"/>
            <w:sz w:val="20"/>
            <w:szCs w:val="20"/>
          </w:rPr>
          <w:t>http://www.congresotamaulipas.gob.mx/Parlamentario/Archivos/Decretos/DECRETO%20581.pdf</w:t>
        </w:r>
      </w:hyperlink>
      <w:r>
        <w:rPr>
          <w:rFonts w:ascii="Arial" w:hAnsi="Arial" w:cs="Arial"/>
          <w:sz w:val="20"/>
          <w:szCs w:val="20"/>
        </w:rPr>
        <w:t xml:space="preserve"> </w:t>
      </w:r>
    </w:p>
    <w:p w:rsidR="000801A6" w:rsidRDefault="000801A6" w:rsidP="000801A6">
      <w:pPr>
        <w:tabs>
          <w:tab w:val="left" w:pos="567"/>
        </w:tabs>
        <w:ind w:left="567"/>
        <w:jc w:val="both"/>
        <w:rPr>
          <w:rFonts w:ascii="Arial" w:hAnsi="Arial" w:cs="Arial"/>
          <w:sz w:val="20"/>
          <w:szCs w:val="20"/>
        </w:rPr>
      </w:pPr>
      <w:r w:rsidRPr="00CA582A">
        <w:rPr>
          <w:rFonts w:ascii="Arial" w:hAnsi="Arial" w:cs="Arial"/>
          <w:b/>
          <w:sz w:val="20"/>
          <w:szCs w:val="20"/>
        </w:rPr>
        <w:t>ARTÍCULO UNICO.</w:t>
      </w:r>
      <w:r w:rsidRPr="00CA582A">
        <w:rPr>
          <w:rFonts w:ascii="Arial" w:hAnsi="Arial" w:cs="Arial"/>
          <w:sz w:val="20"/>
          <w:szCs w:val="20"/>
        </w:rPr>
        <w:t xml:space="preserve"> </w:t>
      </w:r>
      <w:r w:rsidRPr="000801A6">
        <w:rPr>
          <w:rFonts w:ascii="Arial" w:hAnsi="Arial" w:cs="Arial"/>
          <w:sz w:val="20"/>
          <w:szCs w:val="20"/>
        </w:rPr>
        <w:t xml:space="preserve">Se </w:t>
      </w:r>
      <w:r w:rsidRPr="00977A29">
        <w:rPr>
          <w:rFonts w:ascii="Arial" w:hAnsi="Arial" w:cs="Arial"/>
          <w:b/>
          <w:i/>
          <w:sz w:val="20"/>
          <w:szCs w:val="20"/>
        </w:rPr>
        <w:t>reforman</w:t>
      </w:r>
      <w:r w:rsidRPr="000801A6">
        <w:rPr>
          <w:rFonts w:ascii="Arial" w:hAnsi="Arial" w:cs="Arial"/>
          <w:sz w:val="20"/>
          <w:szCs w:val="20"/>
        </w:rPr>
        <w:t xml:space="preserve"> los artículos 47, numeral uno; y 130, numeral uno, y los incisos b) y g), del numeral tres</w:t>
      </w:r>
      <w:r>
        <w:rPr>
          <w:rFonts w:ascii="Arial" w:hAnsi="Arial" w:cs="Arial"/>
          <w:sz w:val="20"/>
          <w:szCs w:val="20"/>
        </w:rPr>
        <w:t>.</w:t>
      </w:r>
    </w:p>
    <w:p w:rsidR="000801A6" w:rsidRDefault="000801A6" w:rsidP="00382685">
      <w:pPr>
        <w:tabs>
          <w:tab w:val="left" w:pos="567"/>
        </w:tabs>
        <w:jc w:val="both"/>
        <w:rPr>
          <w:rFonts w:ascii="Arial" w:hAnsi="Arial" w:cs="Arial"/>
          <w:sz w:val="20"/>
          <w:szCs w:val="20"/>
        </w:rPr>
      </w:pPr>
    </w:p>
    <w:p w:rsidR="000801A6" w:rsidRDefault="000801A6" w:rsidP="00382685">
      <w:pPr>
        <w:tabs>
          <w:tab w:val="left" w:pos="567"/>
        </w:tabs>
        <w:jc w:val="both"/>
        <w:rPr>
          <w:rFonts w:ascii="Arial" w:hAnsi="Arial" w:cs="Arial"/>
          <w:sz w:val="20"/>
          <w:szCs w:val="20"/>
        </w:rPr>
      </w:pPr>
    </w:p>
    <w:p w:rsidR="000801A6" w:rsidRPr="00CA582A" w:rsidRDefault="000801A6" w:rsidP="00382685">
      <w:pPr>
        <w:tabs>
          <w:tab w:val="left" w:pos="567"/>
        </w:tabs>
        <w:jc w:val="both"/>
        <w:rPr>
          <w:rFonts w:ascii="Arial" w:hAnsi="Arial" w:cs="Arial"/>
          <w:sz w:val="20"/>
          <w:szCs w:val="20"/>
          <w:lang w:val="es-MX" w:eastAsia="es-MX"/>
        </w:rPr>
      </w:pPr>
    </w:p>
    <w:sectPr w:rsidR="000801A6" w:rsidRPr="00CA582A" w:rsidSect="00382A30">
      <w:headerReference w:type="default" r:id="rId64"/>
      <w:footerReference w:type="even" r:id="rId65"/>
      <w:footerReference w:type="default" r:id="rId66"/>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11" w:rsidRDefault="002C0411">
      <w:r>
        <w:separator/>
      </w:r>
    </w:p>
  </w:endnote>
  <w:endnote w:type="continuationSeparator" w:id="0">
    <w:p w:rsidR="002C0411" w:rsidRDefault="002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5" w:rsidRDefault="007C24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24E5" w:rsidRDefault="007C24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C24E5" w:rsidTr="00235511">
      <w:tc>
        <w:tcPr>
          <w:tcW w:w="3182" w:type="dxa"/>
          <w:tcBorders>
            <w:top w:val="thinThickSmallGap" w:sz="24" w:space="0" w:color="auto"/>
            <w:left w:val="nil"/>
            <w:bottom w:val="nil"/>
            <w:right w:val="nil"/>
          </w:tcBorders>
        </w:tcPr>
        <w:p w:rsidR="007C24E5" w:rsidRPr="00235511" w:rsidRDefault="002C0411" w:rsidP="0023551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C24E5" w:rsidRPr="00235511" w:rsidRDefault="007C24E5"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7C24E5" w:rsidRPr="00235511" w:rsidRDefault="007C24E5" w:rsidP="00235511">
          <w:pPr>
            <w:pStyle w:val="Piedepgina"/>
            <w:jc w:val="center"/>
            <w:rPr>
              <w:rFonts w:ascii="Arial" w:hAnsi="Arial" w:cs="Arial"/>
              <w:b/>
              <w:bCs/>
              <w:lang w:eastAsia="es-MX"/>
            </w:rPr>
          </w:pPr>
        </w:p>
      </w:tc>
    </w:tr>
  </w:tbl>
  <w:p w:rsidR="007C24E5" w:rsidRPr="00D50FE0" w:rsidRDefault="007C24E5"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11" w:rsidRDefault="002C0411">
      <w:r>
        <w:separator/>
      </w:r>
    </w:p>
  </w:footnote>
  <w:footnote w:type="continuationSeparator" w:id="0">
    <w:p w:rsidR="002C0411" w:rsidRDefault="002C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E5" w:rsidRDefault="007C24E5">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rsidR="007C24E5" w:rsidRDefault="007C24E5">
    <w:pPr>
      <w:pBdr>
        <w:bottom w:val="thinThickSmallGap" w:sz="18" w:space="1" w:color="auto"/>
      </w:pBdr>
      <w:jc w:val="both"/>
      <w:rPr>
        <w:rFonts w:ascii="Arial" w:hAnsi="Arial" w:cs="Arial"/>
        <w:i/>
        <w:sz w:val="20"/>
        <w:szCs w:val="20"/>
      </w:rPr>
    </w:pPr>
    <w:proofErr w:type="gramStart"/>
    <w:r>
      <w:rPr>
        <w:rFonts w:ascii="Arial" w:hAnsi="Arial" w:cs="Arial"/>
        <w:b/>
        <w:i/>
        <w:kern w:val="28"/>
        <w:sz w:val="18"/>
        <w:szCs w:val="18"/>
        <w:lang w:val="es-MX"/>
      </w:rPr>
      <w:t>de</w:t>
    </w:r>
    <w:proofErr w:type="gramEnd"/>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BB190E">
      <w:rPr>
        <w:rStyle w:val="Nmerodepgina"/>
        <w:rFonts w:ascii="Arial" w:hAnsi="Arial" w:cs="Arial"/>
        <w:b/>
        <w:bCs/>
        <w:i/>
        <w:iCs/>
        <w:noProof/>
        <w:sz w:val="20"/>
        <w:szCs w:val="20"/>
      </w:rPr>
      <w:t>83</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20D65CDB"/>
    <w:multiLevelType w:val="hybridMultilevel"/>
    <w:tmpl w:val="AE406578"/>
    <w:lvl w:ilvl="0" w:tplc="20E075F8">
      <w:start w:val="1"/>
      <w:numFmt w:val="decimal"/>
      <w:lvlText w:val="%1."/>
      <w:lvlJc w:val="left"/>
      <w:pPr>
        <w:ind w:left="721" w:hanging="233"/>
      </w:pPr>
      <w:rPr>
        <w:rFonts w:ascii="Arial" w:eastAsia="Arial MT" w:hAnsi="Arial" w:cs="Arial" w:hint="default"/>
        <w:spacing w:val="-3"/>
        <w:w w:val="99"/>
        <w:sz w:val="20"/>
        <w:szCs w:val="20"/>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9">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87E18B5"/>
    <w:multiLevelType w:val="hybridMultilevel"/>
    <w:tmpl w:val="F08822E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81D4CBC"/>
    <w:multiLevelType w:val="hybridMultilevel"/>
    <w:tmpl w:val="13FA9E0A"/>
    <w:lvl w:ilvl="0" w:tplc="86168ABA">
      <w:start w:val="1"/>
      <w:numFmt w:val="decimal"/>
      <w:lvlText w:val="%1."/>
      <w:lvlJc w:val="left"/>
      <w:pPr>
        <w:ind w:left="721" w:hanging="218"/>
      </w:pPr>
      <w:rPr>
        <w:rFonts w:ascii="Arial" w:eastAsia="Arial MT" w:hAnsi="Arial" w:cs="Arial" w:hint="default"/>
        <w:spacing w:val="-3"/>
        <w:w w:val="99"/>
        <w:sz w:val="20"/>
        <w:szCs w:val="20"/>
        <w:lang w:val="es-ES" w:eastAsia="en-US" w:bidi="ar-SA"/>
      </w:rPr>
    </w:lvl>
    <w:lvl w:ilvl="1" w:tplc="9C48F1FA">
      <w:numFmt w:val="bullet"/>
      <w:lvlText w:val="•"/>
      <w:lvlJc w:val="left"/>
      <w:pPr>
        <w:ind w:left="1658" w:hanging="218"/>
      </w:pPr>
      <w:rPr>
        <w:rFonts w:hint="default"/>
        <w:lang w:val="es-ES" w:eastAsia="en-US" w:bidi="ar-SA"/>
      </w:rPr>
    </w:lvl>
    <w:lvl w:ilvl="2" w:tplc="860CFCA4">
      <w:numFmt w:val="bullet"/>
      <w:lvlText w:val="•"/>
      <w:lvlJc w:val="left"/>
      <w:pPr>
        <w:ind w:left="2596" w:hanging="218"/>
      </w:pPr>
      <w:rPr>
        <w:rFonts w:hint="default"/>
        <w:lang w:val="es-ES" w:eastAsia="en-US" w:bidi="ar-SA"/>
      </w:rPr>
    </w:lvl>
    <w:lvl w:ilvl="3" w:tplc="DFD6D6D0">
      <w:numFmt w:val="bullet"/>
      <w:lvlText w:val="•"/>
      <w:lvlJc w:val="left"/>
      <w:pPr>
        <w:ind w:left="3534" w:hanging="218"/>
      </w:pPr>
      <w:rPr>
        <w:rFonts w:hint="default"/>
        <w:lang w:val="es-ES" w:eastAsia="en-US" w:bidi="ar-SA"/>
      </w:rPr>
    </w:lvl>
    <w:lvl w:ilvl="4" w:tplc="732CD2A4">
      <w:numFmt w:val="bullet"/>
      <w:lvlText w:val="•"/>
      <w:lvlJc w:val="left"/>
      <w:pPr>
        <w:ind w:left="4472" w:hanging="218"/>
      </w:pPr>
      <w:rPr>
        <w:rFonts w:hint="default"/>
        <w:lang w:val="es-ES" w:eastAsia="en-US" w:bidi="ar-SA"/>
      </w:rPr>
    </w:lvl>
    <w:lvl w:ilvl="5" w:tplc="8BB29ED2">
      <w:numFmt w:val="bullet"/>
      <w:lvlText w:val="•"/>
      <w:lvlJc w:val="left"/>
      <w:pPr>
        <w:ind w:left="5410" w:hanging="218"/>
      </w:pPr>
      <w:rPr>
        <w:rFonts w:hint="default"/>
        <w:lang w:val="es-ES" w:eastAsia="en-US" w:bidi="ar-SA"/>
      </w:rPr>
    </w:lvl>
    <w:lvl w:ilvl="6" w:tplc="6AA486B0">
      <w:numFmt w:val="bullet"/>
      <w:lvlText w:val="•"/>
      <w:lvlJc w:val="left"/>
      <w:pPr>
        <w:ind w:left="6348" w:hanging="218"/>
      </w:pPr>
      <w:rPr>
        <w:rFonts w:hint="default"/>
        <w:lang w:val="es-ES" w:eastAsia="en-US" w:bidi="ar-SA"/>
      </w:rPr>
    </w:lvl>
    <w:lvl w:ilvl="7" w:tplc="779AAC30">
      <w:numFmt w:val="bullet"/>
      <w:lvlText w:val="•"/>
      <w:lvlJc w:val="left"/>
      <w:pPr>
        <w:ind w:left="7286" w:hanging="218"/>
      </w:pPr>
      <w:rPr>
        <w:rFonts w:hint="default"/>
        <w:lang w:val="es-ES" w:eastAsia="en-US" w:bidi="ar-SA"/>
      </w:rPr>
    </w:lvl>
    <w:lvl w:ilvl="8" w:tplc="465ED92C">
      <w:numFmt w:val="bullet"/>
      <w:lvlText w:val="•"/>
      <w:lvlJc w:val="left"/>
      <w:pPr>
        <w:ind w:left="8224" w:hanging="218"/>
      </w:pPr>
      <w:rPr>
        <w:rFonts w:hint="default"/>
        <w:lang w:val="es-ES" w:eastAsia="en-US" w:bidi="ar-SA"/>
      </w:rPr>
    </w:lvl>
  </w:abstractNum>
  <w:abstractNum w:abstractNumId="23">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FD01E3"/>
    <w:multiLevelType w:val="hybridMultilevel"/>
    <w:tmpl w:val="0A585032"/>
    <w:lvl w:ilvl="0" w:tplc="F132BB1C">
      <w:start w:val="1"/>
      <w:numFmt w:val="decimal"/>
      <w:lvlText w:val="%1."/>
      <w:lvlJc w:val="left"/>
      <w:pPr>
        <w:ind w:left="721" w:hanging="233"/>
      </w:pPr>
      <w:rPr>
        <w:rFonts w:ascii="Arial MT" w:eastAsia="Arial MT" w:hAnsi="Arial MT" w:cs="Arial MT" w:hint="default"/>
        <w:spacing w:val="-3"/>
        <w:w w:val="99"/>
        <w:sz w:val="18"/>
        <w:szCs w:val="18"/>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27">
    <w:nsid w:val="4F6D46A2"/>
    <w:multiLevelType w:val="hybridMultilevel"/>
    <w:tmpl w:val="A29818BA"/>
    <w:lvl w:ilvl="0" w:tplc="E810392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0505A25"/>
    <w:multiLevelType w:val="hybridMultilevel"/>
    <w:tmpl w:val="57E41D94"/>
    <w:lvl w:ilvl="0" w:tplc="6FF8F8B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9710D44"/>
    <w:multiLevelType w:val="hybridMultilevel"/>
    <w:tmpl w:val="B0B0F2E0"/>
    <w:lvl w:ilvl="0" w:tplc="BE5205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CE16FA4"/>
    <w:multiLevelType w:val="hybridMultilevel"/>
    <w:tmpl w:val="B388E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41">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6090B26"/>
    <w:multiLevelType w:val="hybridMultilevel"/>
    <w:tmpl w:val="1A1CE970"/>
    <w:lvl w:ilvl="0" w:tplc="2A22A824">
      <w:start w:val="1"/>
      <w:numFmt w:val="decimal"/>
      <w:lvlText w:val="%1."/>
      <w:lvlJc w:val="left"/>
      <w:pPr>
        <w:ind w:left="721" w:hanging="215"/>
      </w:pPr>
      <w:rPr>
        <w:rFonts w:ascii="Arial" w:eastAsia="Arial MT" w:hAnsi="Arial" w:cs="Arial" w:hint="default"/>
        <w:spacing w:val="-3"/>
        <w:w w:val="99"/>
        <w:sz w:val="20"/>
        <w:szCs w:val="20"/>
        <w:lang w:val="es-ES" w:eastAsia="en-US" w:bidi="ar-SA"/>
      </w:rPr>
    </w:lvl>
    <w:lvl w:ilvl="1" w:tplc="122C82E4">
      <w:numFmt w:val="bullet"/>
      <w:lvlText w:val="•"/>
      <w:lvlJc w:val="left"/>
      <w:pPr>
        <w:ind w:left="1658" w:hanging="215"/>
      </w:pPr>
      <w:rPr>
        <w:rFonts w:hint="default"/>
        <w:lang w:val="es-ES" w:eastAsia="en-US" w:bidi="ar-SA"/>
      </w:rPr>
    </w:lvl>
    <w:lvl w:ilvl="2" w:tplc="CFC44A68">
      <w:numFmt w:val="bullet"/>
      <w:lvlText w:val="•"/>
      <w:lvlJc w:val="left"/>
      <w:pPr>
        <w:ind w:left="2596" w:hanging="215"/>
      </w:pPr>
      <w:rPr>
        <w:rFonts w:hint="default"/>
        <w:lang w:val="es-ES" w:eastAsia="en-US" w:bidi="ar-SA"/>
      </w:rPr>
    </w:lvl>
    <w:lvl w:ilvl="3" w:tplc="CCEE7C3E">
      <w:numFmt w:val="bullet"/>
      <w:lvlText w:val="•"/>
      <w:lvlJc w:val="left"/>
      <w:pPr>
        <w:ind w:left="3534" w:hanging="215"/>
      </w:pPr>
      <w:rPr>
        <w:rFonts w:hint="default"/>
        <w:lang w:val="es-ES" w:eastAsia="en-US" w:bidi="ar-SA"/>
      </w:rPr>
    </w:lvl>
    <w:lvl w:ilvl="4" w:tplc="DA1E548E">
      <w:numFmt w:val="bullet"/>
      <w:lvlText w:val="•"/>
      <w:lvlJc w:val="left"/>
      <w:pPr>
        <w:ind w:left="4472" w:hanging="215"/>
      </w:pPr>
      <w:rPr>
        <w:rFonts w:hint="default"/>
        <w:lang w:val="es-ES" w:eastAsia="en-US" w:bidi="ar-SA"/>
      </w:rPr>
    </w:lvl>
    <w:lvl w:ilvl="5" w:tplc="580C5D46">
      <w:numFmt w:val="bullet"/>
      <w:lvlText w:val="•"/>
      <w:lvlJc w:val="left"/>
      <w:pPr>
        <w:ind w:left="5410" w:hanging="215"/>
      </w:pPr>
      <w:rPr>
        <w:rFonts w:hint="default"/>
        <w:lang w:val="es-ES" w:eastAsia="en-US" w:bidi="ar-SA"/>
      </w:rPr>
    </w:lvl>
    <w:lvl w:ilvl="6" w:tplc="C84ED30E">
      <w:numFmt w:val="bullet"/>
      <w:lvlText w:val="•"/>
      <w:lvlJc w:val="left"/>
      <w:pPr>
        <w:ind w:left="6348" w:hanging="215"/>
      </w:pPr>
      <w:rPr>
        <w:rFonts w:hint="default"/>
        <w:lang w:val="es-ES" w:eastAsia="en-US" w:bidi="ar-SA"/>
      </w:rPr>
    </w:lvl>
    <w:lvl w:ilvl="7" w:tplc="4DB2F6CC">
      <w:numFmt w:val="bullet"/>
      <w:lvlText w:val="•"/>
      <w:lvlJc w:val="left"/>
      <w:pPr>
        <w:ind w:left="7286" w:hanging="215"/>
      </w:pPr>
      <w:rPr>
        <w:rFonts w:hint="default"/>
        <w:lang w:val="es-ES" w:eastAsia="en-US" w:bidi="ar-SA"/>
      </w:rPr>
    </w:lvl>
    <w:lvl w:ilvl="8" w:tplc="902A2A64">
      <w:numFmt w:val="bullet"/>
      <w:lvlText w:val="•"/>
      <w:lvlJc w:val="left"/>
      <w:pPr>
        <w:ind w:left="8224" w:hanging="215"/>
      </w:pPr>
      <w:rPr>
        <w:rFonts w:hint="default"/>
        <w:lang w:val="es-ES" w:eastAsia="en-US" w:bidi="ar-SA"/>
      </w:rPr>
    </w:lvl>
  </w:abstractNum>
  <w:abstractNum w:abstractNumId="46">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42"/>
  </w:num>
  <w:num w:numId="3">
    <w:abstractNumId w:val="35"/>
  </w:num>
  <w:num w:numId="4">
    <w:abstractNumId w:val="20"/>
  </w:num>
  <w:num w:numId="5">
    <w:abstractNumId w:val="38"/>
  </w:num>
  <w:num w:numId="6">
    <w:abstractNumId w:val="37"/>
  </w:num>
  <w:num w:numId="7">
    <w:abstractNumId w:val="46"/>
  </w:num>
  <w:num w:numId="8">
    <w:abstractNumId w:val="21"/>
  </w:num>
  <w:num w:numId="9">
    <w:abstractNumId w:val="30"/>
  </w:num>
  <w:num w:numId="10">
    <w:abstractNumId w:val="29"/>
  </w:num>
  <w:num w:numId="11">
    <w:abstractNumId w:val="47"/>
  </w:num>
  <w:num w:numId="12">
    <w:abstractNumId w:val="28"/>
  </w:num>
  <w:num w:numId="13">
    <w:abstractNumId w:val="25"/>
  </w:num>
  <w:num w:numId="14">
    <w:abstractNumId w:val="14"/>
  </w:num>
  <w:num w:numId="15">
    <w:abstractNumId w:val="12"/>
  </w:num>
  <w:num w:numId="16">
    <w:abstractNumId w:val="15"/>
  </w:num>
  <w:num w:numId="17">
    <w:abstractNumId w:val="16"/>
  </w:num>
  <w:num w:numId="18">
    <w:abstractNumId w:val="17"/>
  </w:num>
  <w:num w:numId="19">
    <w:abstractNumId w:val="10"/>
  </w:num>
  <w:num w:numId="20">
    <w:abstractNumId w:val="36"/>
  </w:num>
  <w:num w:numId="21">
    <w:abstractNumId w:val="3"/>
  </w:num>
  <w:num w:numId="22">
    <w:abstractNumId w:val="44"/>
  </w:num>
  <w:num w:numId="23">
    <w:abstractNumId w:val="1"/>
  </w:num>
  <w:num w:numId="24">
    <w:abstractNumId w:val="7"/>
  </w:num>
  <w:num w:numId="25">
    <w:abstractNumId w:val="33"/>
  </w:num>
  <w:num w:numId="26">
    <w:abstractNumId w:val="23"/>
  </w:num>
  <w:num w:numId="27">
    <w:abstractNumId w:val="5"/>
  </w:num>
  <w:num w:numId="28">
    <w:abstractNumId w:val="2"/>
  </w:num>
  <w:num w:numId="29">
    <w:abstractNumId w:val="39"/>
  </w:num>
  <w:num w:numId="30">
    <w:abstractNumId w:val="34"/>
  </w:num>
  <w:num w:numId="31">
    <w:abstractNumId w:val="43"/>
  </w:num>
  <w:num w:numId="32">
    <w:abstractNumId w:val="11"/>
  </w:num>
  <w:num w:numId="33">
    <w:abstractNumId w:val="0"/>
  </w:num>
  <w:num w:numId="34">
    <w:abstractNumId w:val="19"/>
  </w:num>
  <w:num w:numId="35">
    <w:abstractNumId w:val="13"/>
  </w:num>
  <w:num w:numId="36">
    <w:abstractNumId w:val="31"/>
  </w:num>
  <w:num w:numId="37">
    <w:abstractNumId w:val="4"/>
  </w:num>
  <w:num w:numId="38">
    <w:abstractNumId w:val="32"/>
  </w:num>
  <w:num w:numId="39">
    <w:abstractNumId w:val="18"/>
  </w:num>
  <w:num w:numId="40">
    <w:abstractNumId w:val="27"/>
  </w:num>
  <w:num w:numId="41">
    <w:abstractNumId w:val="41"/>
  </w:num>
  <w:num w:numId="42">
    <w:abstractNumId w:val="9"/>
  </w:num>
  <w:num w:numId="43">
    <w:abstractNumId w:val="40"/>
  </w:num>
  <w:num w:numId="44">
    <w:abstractNumId w:val="22"/>
  </w:num>
  <w:num w:numId="45">
    <w:abstractNumId w:val="45"/>
  </w:num>
  <w:num w:numId="46">
    <w:abstractNumId w:val="8"/>
  </w:num>
  <w:num w:numId="47">
    <w:abstractNumId w:val="26"/>
  </w:num>
  <w:num w:numId="48">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BE"/>
    <w:rsid w:val="000002D0"/>
    <w:rsid w:val="00000985"/>
    <w:rsid w:val="00000C85"/>
    <w:rsid w:val="00001F24"/>
    <w:rsid w:val="00004190"/>
    <w:rsid w:val="000044A1"/>
    <w:rsid w:val="0000596E"/>
    <w:rsid w:val="00005BDE"/>
    <w:rsid w:val="00010789"/>
    <w:rsid w:val="000109BC"/>
    <w:rsid w:val="00010EE2"/>
    <w:rsid w:val="000119AE"/>
    <w:rsid w:val="00011AFF"/>
    <w:rsid w:val="00014B02"/>
    <w:rsid w:val="00014F4E"/>
    <w:rsid w:val="000179F8"/>
    <w:rsid w:val="00020225"/>
    <w:rsid w:val="00020779"/>
    <w:rsid w:val="00020FFC"/>
    <w:rsid w:val="00021726"/>
    <w:rsid w:val="0002439D"/>
    <w:rsid w:val="000251A4"/>
    <w:rsid w:val="00026905"/>
    <w:rsid w:val="00026E3B"/>
    <w:rsid w:val="00026E67"/>
    <w:rsid w:val="00027DDA"/>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33B7"/>
    <w:rsid w:val="00056053"/>
    <w:rsid w:val="000567A2"/>
    <w:rsid w:val="00056E35"/>
    <w:rsid w:val="000601C7"/>
    <w:rsid w:val="000603C6"/>
    <w:rsid w:val="000611BE"/>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DBB"/>
    <w:rsid w:val="00081897"/>
    <w:rsid w:val="00082931"/>
    <w:rsid w:val="00082A5E"/>
    <w:rsid w:val="00082A8A"/>
    <w:rsid w:val="00083611"/>
    <w:rsid w:val="00085B66"/>
    <w:rsid w:val="00086D60"/>
    <w:rsid w:val="00087D87"/>
    <w:rsid w:val="00091592"/>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A04"/>
    <w:rsid w:val="00111378"/>
    <w:rsid w:val="001117B3"/>
    <w:rsid w:val="00111991"/>
    <w:rsid w:val="00111A2E"/>
    <w:rsid w:val="001129F2"/>
    <w:rsid w:val="001131F7"/>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6589"/>
    <w:rsid w:val="00137167"/>
    <w:rsid w:val="00141AB7"/>
    <w:rsid w:val="00141D0B"/>
    <w:rsid w:val="001434B7"/>
    <w:rsid w:val="001437D4"/>
    <w:rsid w:val="00143973"/>
    <w:rsid w:val="00143BEC"/>
    <w:rsid w:val="00145473"/>
    <w:rsid w:val="001461F9"/>
    <w:rsid w:val="0014697E"/>
    <w:rsid w:val="001501C9"/>
    <w:rsid w:val="0015248F"/>
    <w:rsid w:val="001529DC"/>
    <w:rsid w:val="00152DF5"/>
    <w:rsid w:val="0015368F"/>
    <w:rsid w:val="00154238"/>
    <w:rsid w:val="0015566E"/>
    <w:rsid w:val="001579C4"/>
    <w:rsid w:val="00160516"/>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5234"/>
    <w:rsid w:val="00175F9F"/>
    <w:rsid w:val="00176790"/>
    <w:rsid w:val="001804A0"/>
    <w:rsid w:val="0018137F"/>
    <w:rsid w:val="001817DC"/>
    <w:rsid w:val="00182017"/>
    <w:rsid w:val="00182D16"/>
    <w:rsid w:val="00185BF9"/>
    <w:rsid w:val="001863B2"/>
    <w:rsid w:val="001869F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C53"/>
    <w:rsid w:val="001F7223"/>
    <w:rsid w:val="001F7BF8"/>
    <w:rsid w:val="001F7CE4"/>
    <w:rsid w:val="00201772"/>
    <w:rsid w:val="00201C49"/>
    <w:rsid w:val="00201C62"/>
    <w:rsid w:val="00202983"/>
    <w:rsid w:val="0020307B"/>
    <w:rsid w:val="00204D1D"/>
    <w:rsid w:val="00204E27"/>
    <w:rsid w:val="00204E8B"/>
    <w:rsid w:val="00205D7A"/>
    <w:rsid w:val="002063DC"/>
    <w:rsid w:val="00206595"/>
    <w:rsid w:val="00206AD6"/>
    <w:rsid w:val="00210D5F"/>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8F0"/>
    <w:rsid w:val="00250771"/>
    <w:rsid w:val="00250A66"/>
    <w:rsid w:val="0025211D"/>
    <w:rsid w:val="0025304E"/>
    <w:rsid w:val="002534D5"/>
    <w:rsid w:val="00253E2F"/>
    <w:rsid w:val="00255228"/>
    <w:rsid w:val="0025580F"/>
    <w:rsid w:val="00257155"/>
    <w:rsid w:val="002614AB"/>
    <w:rsid w:val="00261640"/>
    <w:rsid w:val="00262023"/>
    <w:rsid w:val="00262122"/>
    <w:rsid w:val="00262D7F"/>
    <w:rsid w:val="002630EB"/>
    <w:rsid w:val="00263476"/>
    <w:rsid w:val="0026598B"/>
    <w:rsid w:val="00265FF2"/>
    <w:rsid w:val="00266A0C"/>
    <w:rsid w:val="002670AA"/>
    <w:rsid w:val="00267401"/>
    <w:rsid w:val="0026747F"/>
    <w:rsid w:val="00267788"/>
    <w:rsid w:val="0027064E"/>
    <w:rsid w:val="00270FFD"/>
    <w:rsid w:val="00272637"/>
    <w:rsid w:val="00273ADF"/>
    <w:rsid w:val="00274BEB"/>
    <w:rsid w:val="00275767"/>
    <w:rsid w:val="00275BDF"/>
    <w:rsid w:val="00275EBD"/>
    <w:rsid w:val="00276420"/>
    <w:rsid w:val="0028036F"/>
    <w:rsid w:val="00280EDE"/>
    <w:rsid w:val="002840FD"/>
    <w:rsid w:val="00284756"/>
    <w:rsid w:val="0028496E"/>
    <w:rsid w:val="002855E5"/>
    <w:rsid w:val="0029348E"/>
    <w:rsid w:val="0029493F"/>
    <w:rsid w:val="00294A0C"/>
    <w:rsid w:val="0029519D"/>
    <w:rsid w:val="002A052B"/>
    <w:rsid w:val="002A13CB"/>
    <w:rsid w:val="002A16B2"/>
    <w:rsid w:val="002A29FF"/>
    <w:rsid w:val="002A2A8C"/>
    <w:rsid w:val="002A317A"/>
    <w:rsid w:val="002A372B"/>
    <w:rsid w:val="002A41D5"/>
    <w:rsid w:val="002A4216"/>
    <w:rsid w:val="002A47BC"/>
    <w:rsid w:val="002A48A3"/>
    <w:rsid w:val="002A5636"/>
    <w:rsid w:val="002A6E60"/>
    <w:rsid w:val="002A7E83"/>
    <w:rsid w:val="002B042B"/>
    <w:rsid w:val="002B04E1"/>
    <w:rsid w:val="002B0611"/>
    <w:rsid w:val="002B0ED7"/>
    <w:rsid w:val="002B18B0"/>
    <w:rsid w:val="002B2376"/>
    <w:rsid w:val="002B3A20"/>
    <w:rsid w:val="002B4716"/>
    <w:rsid w:val="002B518A"/>
    <w:rsid w:val="002B7025"/>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51B2"/>
    <w:rsid w:val="002F51DC"/>
    <w:rsid w:val="002F6FC3"/>
    <w:rsid w:val="002F77F3"/>
    <w:rsid w:val="00300303"/>
    <w:rsid w:val="00300349"/>
    <w:rsid w:val="00301F9B"/>
    <w:rsid w:val="0030211E"/>
    <w:rsid w:val="00302189"/>
    <w:rsid w:val="003036FD"/>
    <w:rsid w:val="0030539D"/>
    <w:rsid w:val="00305C49"/>
    <w:rsid w:val="00306E3B"/>
    <w:rsid w:val="0030706C"/>
    <w:rsid w:val="00312C7A"/>
    <w:rsid w:val="003132E6"/>
    <w:rsid w:val="00313CFA"/>
    <w:rsid w:val="00314471"/>
    <w:rsid w:val="00314859"/>
    <w:rsid w:val="00314892"/>
    <w:rsid w:val="00322B86"/>
    <w:rsid w:val="00325415"/>
    <w:rsid w:val="0032640D"/>
    <w:rsid w:val="00326A05"/>
    <w:rsid w:val="00327893"/>
    <w:rsid w:val="00330D73"/>
    <w:rsid w:val="00330F5A"/>
    <w:rsid w:val="00331B53"/>
    <w:rsid w:val="003333B3"/>
    <w:rsid w:val="00334DF5"/>
    <w:rsid w:val="003400D2"/>
    <w:rsid w:val="00340258"/>
    <w:rsid w:val="00341229"/>
    <w:rsid w:val="003421CB"/>
    <w:rsid w:val="00343DB4"/>
    <w:rsid w:val="00345FEA"/>
    <w:rsid w:val="00346DA0"/>
    <w:rsid w:val="00347463"/>
    <w:rsid w:val="00350215"/>
    <w:rsid w:val="003504BE"/>
    <w:rsid w:val="00351DEE"/>
    <w:rsid w:val="003527C4"/>
    <w:rsid w:val="00353711"/>
    <w:rsid w:val="00353B71"/>
    <w:rsid w:val="00353CFC"/>
    <w:rsid w:val="00354E97"/>
    <w:rsid w:val="00355F69"/>
    <w:rsid w:val="0035798C"/>
    <w:rsid w:val="00357EB7"/>
    <w:rsid w:val="00360D9F"/>
    <w:rsid w:val="00362253"/>
    <w:rsid w:val="00362609"/>
    <w:rsid w:val="00362A40"/>
    <w:rsid w:val="00363456"/>
    <w:rsid w:val="00363B25"/>
    <w:rsid w:val="00364756"/>
    <w:rsid w:val="0036482C"/>
    <w:rsid w:val="00364A50"/>
    <w:rsid w:val="00364A56"/>
    <w:rsid w:val="00365483"/>
    <w:rsid w:val="00367C84"/>
    <w:rsid w:val="00367EAA"/>
    <w:rsid w:val="00372272"/>
    <w:rsid w:val="00372559"/>
    <w:rsid w:val="00375940"/>
    <w:rsid w:val="00377EE1"/>
    <w:rsid w:val="0038074E"/>
    <w:rsid w:val="003812C0"/>
    <w:rsid w:val="00381427"/>
    <w:rsid w:val="003818A0"/>
    <w:rsid w:val="00382685"/>
    <w:rsid w:val="00382A30"/>
    <w:rsid w:val="00382A59"/>
    <w:rsid w:val="003853C4"/>
    <w:rsid w:val="003864E1"/>
    <w:rsid w:val="00390E97"/>
    <w:rsid w:val="00391180"/>
    <w:rsid w:val="00391C14"/>
    <w:rsid w:val="00393F5B"/>
    <w:rsid w:val="0039410D"/>
    <w:rsid w:val="003958A4"/>
    <w:rsid w:val="00397324"/>
    <w:rsid w:val="003A009D"/>
    <w:rsid w:val="003A12DE"/>
    <w:rsid w:val="003A1E3B"/>
    <w:rsid w:val="003A29CF"/>
    <w:rsid w:val="003A3C8C"/>
    <w:rsid w:val="003A3D51"/>
    <w:rsid w:val="003A57BD"/>
    <w:rsid w:val="003A5934"/>
    <w:rsid w:val="003B3D91"/>
    <w:rsid w:val="003B455D"/>
    <w:rsid w:val="003B56D1"/>
    <w:rsid w:val="003B638F"/>
    <w:rsid w:val="003B6D7D"/>
    <w:rsid w:val="003B6DDC"/>
    <w:rsid w:val="003C16F9"/>
    <w:rsid w:val="003D03BF"/>
    <w:rsid w:val="003D0A94"/>
    <w:rsid w:val="003D19B8"/>
    <w:rsid w:val="003D1B14"/>
    <w:rsid w:val="003D2845"/>
    <w:rsid w:val="003D2904"/>
    <w:rsid w:val="003D3796"/>
    <w:rsid w:val="003D41F4"/>
    <w:rsid w:val="003D460A"/>
    <w:rsid w:val="003D6431"/>
    <w:rsid w:val="003E038B"/>
    <w:rsid w:val="003E1D64"/>
    <w:rsid w:val="003E3317"/>
    <w:rsid w:val="003E36D0"/>
    <w:rsid w:val="003E3AD2"/>
    <w:rsid w:val="003E459D"/>
    <w:rsid w:val="003E631E"/>
    <w:rsid w:val="003E7E58"/>
    <w:rsid w:val="003F0145"/>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A29"/>
    <w:rsid w:val="00422AFC"/>
    <w:rsid w:val="00423FC0"/>
    <w:rsid w:val="00424009"/>
    <w:rsid w:val="0042499F"/>
    <w:rsid w:val="00426141"/>
    <w:rsid w:val="0042674C"/>
    <w:rsid w:val="00427238"/>
    <w:rsid w:val="004274AF"/>
    <w:rsid w:val="00430830"/>
    <w:rsid w:val="00431296"/>
    <w:rsid w:val="00431E22"/>
    <w:rsid w:val="00432938"/>
    <w:rsid w:val="00433561"/>
    <w:rsid w:val="00435E78"/>
    <w:rsid w:val="004377BB"/>
    <w:rsid w:val="00437C04"/>
    <w:rsid w:val="00443A08"/>
    <w:rsid w:val="004455AB"/>
    <w:rsid w:val="004459FD"/>
    <w:rsid w:val="00447C0B"/>
    <w:rsid w:val="00447D50"/>
    <w:rsid w:val="00450218"/>
    <w:rsid w:val="0045068F"/>
    <w:rsid w:val="004508D1"/>
    <w:rsid w:val="00450B84"/>
    <w:rsid w:val="004510B6"/>
    <w:rsid w:val="004515CC"/>
    <w:rsid w:val="004516AD"/>
    <w:rsid w:val="00453A0F"/>
    <w:rsid w:val="0045438A"/>
    <w:rsid w:val="0046093E"/>
    <w:rsid w:val="004615DA"/>
    <w:rsid w:val="004632F8"/>
    <w:rsid w:val="00463FFA"/>
    <w:rsid w:val="00466AAD"/>
    <w:rsid w:val="00466F63"/>
    <w:rsid w:val="00467896"/>
    <w:rsid w:val="00467A00"/>
    <w:rsid w:val="00467BA2"/>
    <w:rsid w:val="00471AB9"/>
    <w:rsid w:val="00474051"/>
    <w:rsid w:val="00476675"/>
    <w:rsid w:val="00480549"/>
    <w:rsid w:val="00482B76"/>
    <w:rsid w:val="00482E68"/>
    <w:rsid w:val="00483919"/>
    <w:rsid w:val="00484C96"/>
    <w:rsid w:val="004900D7"/>
    <w:rsid w:val="00490C5E"/>
    <w:rsid w:val="0049316F"/>
    <w:rsid w:val="004933C9"/>
    <w:rsid w:val="00494A71"/>
    <w:rsid w:val="00494DE9"/>
    <w:rsid w:val="00495361"/>
    <w:rsid w:val="00495478"/>
    <w:rsid w:val="004963CE"/>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2607"/>
    <w:rsid w:val="004C337E"/>
    <w:rsid w:val="004C36E2"/>
    <w:rsid w:val="004C3960"/>
    <w:rsid w:val="004C4A44"/>
    <w:rsid w:val="004C5252"/>
    <w:rsid w:val="004C7D1F"/>
    <w:rsid w:val="004D0450"/>
    <w:rsid w:val="004D11DA"/>
    <w:rsid w:val="004D4C62"/>
    <w:rsid w:val="004D5457"/>
    <w:rsid w:val="004D5677"/>
    <w:rsid w:val="004D56F9"/>
    <w:rsid w:val="004D787E"/>
    <w:rsid w:val="004D7AD2"/>
    <w:rsid w:val="004D7B1B"/>
    <w:rsid w:val="004D7DF4"/>
    <w:rsid w:val="004E0849"/>
    <w:rsid w:val="004E0A67"/>
    <w:rsid w:val="004E1367"/>
    <w:rsid w:val="004E1F4A"/>
    <w:rsid w:val="004E39D2"/>
    <w:rsid w:val="004E403D"/>
    <w:rsid w:val="004E4AD5"/>
    <w:rsid w:val="004E5278"/>
    <w:rsid w:val="004E5CB4"/>
    <w:rsid w:val="004F11A6"/>
    <w:rsid w:val="004F1ABB"/>
    <w:rsid w:val="004F3037"/>
    <w:rsid w:val="004F339A"/>
    <w:rsid w:val="004F492F"/>
    <w:rsid w:val="004F6220"/>
    <w:rsid w:val="004F6FA1"/>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3784"/>
    <w:rsid w:val="00524302"/>
    <w:rsid w:val="005254F7"/>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6779"/>
    <w:rsid w:val="00550877"/>
    <w:rsid w:val="00550DE0"/>
    <w:rsid w:val="0055130A"/>
    <w:rsid w:val="00551433"/>
    <w:rsid w:val="00553E8C"/>
    <w:rsid w:val="00555EBB"/>
    <w:rsid w:val="005560B1"/>
    <w:rsid w:val="00557986"/>
    <w:rsid w:val="00560D97"/>
    <w:rsid w:val="00560FD9"/>
    <w:rsid w:val="00561C5E"/>
    <w:rsid w:val="005625A8"/>
    <w:rsid w:val="00565000"/>
    <w:rsid w:val="00565288"/>
    <w:rsid w:val="00565A09"/>
    <w:rsid w:val="00566929"/>
    <w:rsid w:val="0056737B"/>
    <w:rsid w:val="00570985"/>
    <w:rsid w:val="0057415F"/>
    <w:rsid w:val="00574FA3"/>
    <w:rsid w:val="00575689"/>
    <w:rsid w:val="005769CC"/>
    <w:rsid w:val="00576CC9"/>
    <w:rsid w:val="00577E0B"/>
    <w:rsid w:val="00580200"/>
    <w:rsid w:val="00580E50"/>
    <w:rsid w:val="005817C9"/>
    <w:rsid w:val="0058281F"/>
    <w:rsid w:val="00583AF7"/>
    <w:rsid w:val="00585512"/>
    <w:rsid w:val="00585637"/>
    <w:rsid w:val="00585EE0"/>
    <w:rsid w:val="005865E9"/>
    <w:rsid w:val="0058660D"/>
    <w:rsid w:val="00586DCF"/>
    <w:rsid w:val="00591DC5"/>
    <w:rsid w:val="0059243F"/>
    <w:rsid w:val="00592C1D"/>
    <w:rsid w:val="00595D37"/>
    <w:rsid w:val="005A0BE3"/>
    <w:rsid w:val="005A106C"/>
    <w:rsid w:val="005A36FE"/>
    <w:rsid w:val="005A3E7C"/>
    <w:rsid w:val="005A7236"/>
    <w:rsid w:val="005A7FA3"/>
    <w:rsid w:val="005B0B71"/>
    <w:rsid w:val="005B0C15"/>
    <w:rsid w:val="005B1497"/>
    <w:rsid w:val="005B1D37"/>
    <w:rsid w:val="005B26DA"/>
    <w:rsid w:val="005B67D2"/>
    <w:rsid w:val="005C2495"/>
    <w:rsid w:val="005C30A9"/>
    <w:rsid w:val="005C3627"/>
    <w:rsid w:val="005C3C11"/>
    <w:rsid w:val="005C4385"/>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6F03"/>
    <w:rsid w:val="005E6FBC"/>
    <w:rsid w:val="005E70B0"/>
    <w:rsid w:val="005E745C"/>
    <w:rsid w:val="005F12A7"/>
    <w:rsid w:val="005F284A"/>
    <w:rsid w:val="005F343F"/>
    <w:rsid w:val="005F5ACE"/>
    <w:rsid w:val="005F5B77"/>
    <w:rsid w:val="005F6720"/>
    <w:rsid w:val="005F6E98"/>
    <w:rsid w:val="006037CE"/>
    <w:rsid w:val="00605027"/>
    <w:rsid w:val="006051F1"/>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4857"/>
    <w:rsid w:val="0062526A"/>
    <w:rsid w:val="00627226"/>
    <w:rsid w:val="006310DA"/>
    <w:rsid w:val="00632978"/>
    <w:rsid w:val="006339FE"/>
    <w:rsid w:val="006340B8"/>
    <w:rsid w:val="0064091A"/>
    <w:rsid w:val="006412A2"/>
    <w:rsid w:val="006421AC"/>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5AF6"/>
    <w:rsid w:val="00677926"/>
    <w:rsid w:val="00677CD9"/>
    <w:rsid w:val="00677DE9"/>
    <w:rsid w:val="0068100A"/>
    <w:rsid w:val="006821E3"/>
    <w:rsid w:val="006823A8"/>
    <w:rsid w:val="0068443B"/>
    <w:rsid w:val="00685050"/>
    <w:rsid w:val="00686F88"/>
    <w:rsid w:val="0068724A"/>
    <w:rsid w:val="00687808"/>
    <w:rsid w:val="0069217F"/>
    <w:rsid w:val="0069262B"/>
    <w:rsid w:val="0069341B"/>
    <w:rsid w:val="00693BAD"/>
    <w:rsid w:val="00695499"/>
    <w:rsid w:val="0069612F"/>
    <w:rsid w:val="00696590"/>
    <w:rsid w:val="00696CA9"/>
    <w:rsid w:val="00697A6B"/>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31B5"/>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E01F2"/>
    <w:rsid w:val="006E0FFC"/>
    <w:rsid w:val="006E4732"/>
    <w:rsid w:val="006E5082"/>
    <w:rsid w:val="006E618E"/>
    <w:rsid w:val="006F0043"/>
    <w:rsid w:val="006F19F8"/>
    <w:rsid w:val="006F3136"/>
    <w:rsid w:val="006F51B3"/>
    <w:rsid w:val="006F578F"/>
    <w:rsid w:val="006F6086"/>
    <w:rsid w:val="006F63DD"/>
    <w:rsid w:val="006F6607"/>
    <w:rsid w:val="006F6C65"/>
    <w:rsid w:val="006F732F"/>
    <w:rsid w:val="006F7EF1"/>
    <w:rsid w:val="007018C9"/>
    <w:rsid w:val="00701FC5"/>
    <w:rsid w:val="00702C9D"/>
    <w:rsid w:val="00703174"/>
    <w:rsid w:val="00703B7B"/>
    <w:rsid w:val="007042A2"/>
    <w:rsid w:val="00705C78"/>
    <w:rsid w:val="00705FBE"/>
    <w:rsid w:val="0070634D"/>
    <w:rsid w:val="007075CF"/>
    <w:rsid w:val="00707B71"/>
    <w:rsid w:val="0071009E"/>
    <w:rsid w:val="00711BCB"/>
    <w:rsid w:val="00711DEF"/>
    <w:rsid w:val="00711FCB"/>
    <w:rsid w:val="007149E7"/>
    <w:rsid w:val="00715E83"/>
    <w:rsid w:val="00716509"/>
    <w:rsid w:val="00717BC4"/>
    <w:rsid w:val="00720501"/>
    <w:rsid w:val="00720D4E"/>
    <w:rsid w:val="0072180C"/>
    <w:rsid w:val="007218FB"/>
    <w:rsid w:val="0072318D"/>
    <w:rsid w:val="00725C9C"/>
    <w:rsid w:val="007264A6"/>
    <w:rsid w:val="00727295"/>
    <w:rsid w:val="00733E09"/>
    <w:rsid w:val="00734B06"/>
    <w:rsid w:val="0074082C"/>
    <w:rsid w:val="00742702"/>
    <w:rsid w:val="0074441D"/>
    <w:rsid w:val="00744BD4"/>
    <w:rsid w:val="00745776"/>
    <w:rsid w:val="007477E8"/>
    <w:rsid w:val="00751FD9"/>
    <w:rsid w:val="007546D4"/>
    <w:rsid w:val="007550B5"/>
    <w:rsid w:val="00756E9C"/>
    <w:rsid w:val="007601C3"/>
    <w:rsid w:val="00760704"/>
    <w:rsid w:val="00761E29"/>
    <w:rsid w:val="00762790"/>
    <w:rsid w:val="007628EA"/>
    <w:rsid w:val="00763401"/>
    <w:rsid w:val="007637A7"/>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7A9D"/>
    <w:rsid w:val="00787DA8"/>
    <w:rsid w:val="00792513"/>
    <w:rsid w:val="0079403A"/>
    <w:rsid w:val="00794C58"/>
    <w:rsid w:val="00795AA8"/>
    <w:rsid w:val="00796599"/>
    <w:rsid w:val="00796AC7"/>
    <w:rsid w:val="007A1D74"/>
    <w:rsid w:val="007A1DBE"/>
    <w:rsid w:val="007A21E3"/>
    <w:rsid w:val="007A27FC"/>
    <w:rsid w:val="007A3F34"/>
    <w:rsid w:val="007B3ED9"/>
    <w:rsid w:val="007C043A"/>
    <w:rsid w:val="007C0654"/>
    <w:rsid w:val="007C0F45"/>
    <w:rsid w:val="007C24E5"/>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D9A"/>
    <w:rsid w:val="007E1350"/>
    <w:rsid w:val="007E3F5D"/>
    <w:rsid w:val="007E5953"/>
    <w:rsid w:val="007E5F2D"/>
    <w:rsid w:val="007E632B"/>
    <w:rsid w:val="007E6510"/>
    <w:rsid w:val="007F05FB"/>
    <w:rsid w:val="007F09CA"/>
    <w:rsid w:val="007F427D"/>
    <w:rsid w:val="007F4E61"/>
    <w:rsid w:val="007F5EAC"/>
    <w:rsid w:val="007F6B66"/>
    <w:rsid w:val="00800386"/>
    <w:rsid w:val="00800E9E"/>
    <w:rsid w:val="00804845"/>
    <w:rsid w:val="00805085"/>
    <w:rsid w:val="008057A7"/>
    <w:rsid w:val="00806600"/>
    <w:rsid w:val="00807018"/>
    <w:rsid w:val="00807945"/>
    <w:rsid w:val="008101F8"/>
    <w:rsid w:val="00811DF2"/>
    <w:rsid w:val="0081230C"/>
    <w:rsid w:val="008130D1"/>
    <w:rsid w:val="00815898"/>
    <w:rsid w:val="00816DC0"/>
    <w:rsid w:val="00817526"/>
    <w:rsid w:val="008223F2"/>
    <w:rsid w:val="008268FC"/>
    <w:rsid w:val="00827C48"/>
    <w:rsid w:val="00830188"/>
    <w:rsid w:val="008318C9"/>
    <w:rsid w:val="00832127"/>
    <w:rsid w:val="00832A12"/>
    <w:rsid w:val="00832B1F"/>
    <w:rsid w:val="00833FCD"/>
    <w:rsid w:val="0083438B"/>
    <w:rsid w:val="00834895"/>
    <w:rsid w:val="00835652"/>
    <w:rsid w:val="00836BFC"/>
    <w:rsid w:val="00837544"/>
    <w:rsid w:val="00840174"/>
    <w:rsid w:val="0084030D"/>
    <w:rsid w:val="008410A2"/>
    <w:rsid w:val="00842550"/>
    <w:rsid w:val="00843971"/>
    <w:rsid w:val="00843C3F"/>
    <w:rsid w:val="00845B1D"/>
    <w:rsid w:val="00846420"/>
    <w:rsid w:val="00852976"/>
    <w:rsid w:val="00853F06"/>
    <w:rsid w:val="0085400B"/>
    <w:rsid w:val="00855736"/>
    <w:rsid w:val="0085576C"/>
    <w:rsid w:val="00855EBD"/>
    <w:rsid w:val="008600C7"/>
    <w:rsid w:val="008602AF"/>
    <w:rsid w:val="00860B18"/>
    <w:rsid w:val="00860F4F"/>
    <w:rsid w:val="00861A49"/>
    <w:rsid w:val="00861D6B"/>
    <w:rsid w:val="008634B1"/>
    <w:rsid w:val="00865009"/>
    <w:rsid w:val="0086546E"/>
    <w:rsid w:val="00865CD8"/>
    <w:rsid w:val="00867E8A"/>
    <w:rsid w:val="0087012A"/>
    <w:rsid w:val="00870A31"/>
    <w:rsid w:val="008739CB"/>
    <w:rsid w:val="008757D1"/>
    <w:rsid w:val="00875DCB"/>
    <w:rsid w:val="00876520"/>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E46"/>
    <w:rsid w:val="008B29CE"/>
    <w:rsid w:val="008B35CD"/>
    <w:rsid w:val="008B3EB3"/>
    <w:rsid w:val="008B4297"/>
    <w:rsid w:val="008B6A0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D97"/>
    <w:rsid w:val="009155AD"/>
    <w:rsid w:val="0091740E"/>
    <w:rsid w:val="00920E5F"/>
    <w:rsid w:val="00921025"/>
    <w:rsid w:val="0092130C"/>
    <w:rsid w:val="00923F85"/>
    <w:rsid w:val="00924D42"/>
    <w:rsid w:val="00925192"/>
    <w:rsid w:val="009302DE"/>
    <w:rsid w:val="0093121F"/>
    <w:rsid w:val="00931E53"/>
    <w:rsid w:val="009324E3"/>
    <w:rsid w:val="00933CBB"/>
    <w:rsid w:val="0093543A"/>
    <w:rsid w:val="009357C4"/>
    <w:rsid w:val="00936479"/>
    <w:rsid w:val="0094010C"/>
    <w:rsid w:val="00941A36"/>
    <w:rsid w:val="00944EB0"/>
    <w:rsid w:val="009465D8"/>
    <w:rsid w:val="0095154A"/>
    <w:rsid w:val="0095168E"/>
    <w:rsid w:val="009526D1"/>
    <w:rsid w:val="0095279A"/>
    <w:rsid w:val="00955AE7"/>
    <w:rsid w:val="009601B2"/>
    <w:rsid w:val="00961018"/>
    <w:rsid w:val="009627FB"/>
    <w:rsid w:val="00962C33"/>
    <w:rsid w:val="00963889"/>
    <w:rsid w:val="00964391"/>
    <w:rsid w:val="00965947"/>
    <w:rsid w:val="00965DF9"/>
    <w:rsid w:val="00966E09"/>
    <w:rsid w:val="00966E47"/>
    <w:rsid w:val="00967842"/>
    <w:rsid w:val="00967C39"/>
    <w:rsid w:val="00967F4D"/>
    <w:rsid w:val="009706BE"/>
    <w:rsid w:val="00972EE5"/>
    <w:rsid w:val="009749F2"/>
    <w:rsid w:val="00975A15"/>
    <w:rsid w:val="00976DBB"/>
    <w:rsid w:val="00977A29"/>
    <w:rsid w:val="00981A56"/>
    <w:rsid w:val="00983A8A"/>
    <w:rsid w:val="00986FE8"/>
    <w:rsid w:val="009916BE"/>
    <w:rsid w:val="00991F67"/>
    <w:rsid w:val="0099249B"/>
    <w:rsid w:val="0099339C"/>
    <w:rsid w:val="00994388"/>
    <w:rsid w:val="00994C18"/>
    <w:rsid w:val="009951D9"/>
    <w:rsid w:val="00995380"/>
    <w:rsid w:val="009956BF"/>
    <w:rsid w:val="009A0338"/>
    <w:rsid w:val="009A3DBA"/>
    <w:rsid w:val="009A40BD"/>
    <w:rsid w:val="009A6450"/>
    <w:rsid w:val="009A6538"/>
    <w:rsid w:val="009A72F2"/>
    <w:rsid w:val="009B1C76"/>
    <w:rsid w:val="009B38EF"/>
    <w:rsid w:val="009B55EC"/>
    <w:rsid w:val="009B7771"/>
    <w:rsid w:val="009C1F32"/>
    <w:rsid w:val="009C2185"/>
    <w:rsid w:val="009C2628"/>
    <w:rsid w:val="009C50F9"/>
    <w:rsid w:val="009C658E"/>
    <w:rsid w:val="009C6884"/>
    <w:rsid w:val="009C69ED"/>
    <w:rsid w:val="009D5FB3"/>
    <w:rsid w:val="009E21D4"/>
    <w:rsid w:val="009E3139"/>
    <w:rsid w:val="009E5570"/>
    <w:rsid w:val="009E5E22"/>
    <w:rsid w:val="009E60F2"/>
    <w:rsid w:val="009F0F06"/>
    <w:rsid w:val="009F19B2"/>
    <w:rsid w:val="009F3FCF"/>
    <w:rsid w:val="009F50D1"/>
    <w:rsid w:val="009F6390"/>
    <w:rsid w:val="00A01BF7"/>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88B"/>
    <w:rsid w:val="00A273A7"/>
    <w:rsid w:val="00A30574"/>
    <w:rsid w:val="00A3120E"/>
    <w:rsid w:val="00A312A2"/>
    <w:rsid w:val="00A31AF6"/>
    <w:rsid w:val="00A31E2A"/>
    <w:rsid w:val="00A31EF8"/>
    <w:rsid w:val="00A32011"/>
    <w:rsid w:val="00A32251"/>
    <w:rsid w:val="00A3272C"/>
    <w:rsid w:val="00A32770"/>
    <w:rsid w:val="00A330DE"/>
    <w:rsid w:val="00A33689"/>
    <w:rsid w:val="00A34589"/>
    <w:rsid w:val="00A363D3"/>
    <w:rsid w:val="00A36AE5"/>
    <w:rsid w:val="00A36F2B"/>
    <w:rsid w:val="00A402B0"/>
    <w:rsid w:val="00A40E7B"/>
    <w:rsid w:val="00A41A21"/>
    <w:rsid w:val="00A429AF"/>
    <w:rsid w:val="00A4483A"/>
    <w:rsid w:val="00A44BB5"/>
    <w:rsid w:val="00A46A98"/>
    <w:rsid w:val="00A47090"/>
    <w:rsid w:val="00A470DE"/>
    <w:rsid w:val="00A474A8"/>
    <w:rsid w:val="00A47D0D"/>
    <w:rsid w:val="00A47FB8"/>
    <w:rsid w:val="00A51D44"/>
    <w:rsid w:val="00A520A2"/>
    <w:rsid w:val="00A525AE"/>
    <w:rsid w:val="00A528EA"/>
    <w:rsid w:val="00A52A70"/>
    <w:rsid w:val="00A52FE0"/>
    <w:rsid w:val="00A551BC"/>
    <w:rsid w:val="00A56D9C"/>
    <w:rsid w:val="00A617B7"/>
    <w:rsid w:val="00A623C7"/>
    <w:rsid w:val="00A62D3B"/>
    <w:rsid w:val="00A635C6"/>
    <w:rsid w:val="00A64EB5"/>
    <w:rsid w:val="00A66BFD"/>
    <w:rsid w:val="00A67CDC"/>
    <w:rsid w:val="00A71235"/>
    <w:rsid w:val="00A72972"/>
    <w:rsid w:val="00A73D06"/>
    <w:rsid w:val="00A75936"/>
    <w:rsid w:val="00A76038"/>
    <w:rsid w:val="00A76416"/>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55C5"/>
    <w:rsid w:val="00AA757C"/>
    <w:rsid w:val="00AA786C"/>
    <w:rsid w:val="00AB0DD6"/>
    <w:rsid w:val="00AB1DD8"/>
    <w:rsid w:val="00AB295F"/>
    <w:rsid w:val="00AB3EA7"/>
    <w:rsid w:val="00AB435A"/>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F8"/>
    <w:rsid w:val="00AD61E4"/>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5855"/>
    <w:rsid w:val="00B15E92"/>
    <w:rsid w:val="00B1627F"/>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3261"/>
    <w:rsid w:val="00B34757"/>
    <w:rsid w:val="00B34992"/>
    <w:rsid w:val="00B357C6"/>
    <w:rsid w:val="00B36DC4"/>
    <w:rsid w:val="00B372E9"/>
    <w:rsid w:val="00B37429"/>
    <w:rsid w:val="00B40DFF"/>
    <w:rsid w:val="00B40EDE"/>
    <w:rsid w:val="00B40FE0"/>
    <w:rsid w:val="00B43268"/>
    <w:rsid w:val="00B43BDD"/>
    <w:rsid w:val="00B45E1C"/>
    <w:rsid w:val="00B47A14"/>
    <w:rsid w:val="00B5049E"/>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766B"/>
    <w:rsid w:val="00BA772E"/>
    <w:rsid w:val="00BA7FF6"/>
    <w:rsid w:val="00BB190E"/>
    <w:rsid w:val="00BB1946"/>
    <w:rsid w:val="00BB2ABB"/>
    <w:rsid w:val="00BB3C84"/>
    <w:rsid w:val="00BB4113"/>
    <w:rsid w:val="00BB79C3"/>
    <w:rsid w:val="00BC0A4C"/>
    <w:rsid w:val="00BC2D84"/>
    <w:rsid w:val="00BC33EF"/>
    <w:rsid w:val="00BC3799"/>
    <w:rsid w:val="00BC4375"/>
    <w:rsid w:val="00BC517B"/>
    <w:rsid w:val="00BC7A79"/>
    <w:rsid w:val="00BD00A0"/>
    <w:rsid w:val="00BD0518"/>
    <w:rsid w:val="00BD0788"/>
    <w:rsid w:val="00BD160E"/>
    <w:rsid w:val="00BD1FEB"/>
    <w:rsid w:val="00BD30D8"/>
    <w:rsid w:val="00BD7162"/>
    <w:rsid w:val="00BE040B"/>
    <w:rsid w:val="00BE1A90"/>
    <w:rsid w:val="00BE28D6"/>
    <w:rsid w:val="00BE3B77"/>
    <w:rsid w:val="00BE6A7B"/>
    <w:rsid w:val="00BF02B1"/>
    <w:rsid w:val="00BF0BEA"/>
    <w:rsid w:val="00BF11B0"/>
    <w:rsid w:val="00BF12C6"/>
    <w:rsid w:val="00BF1C59"/>
    <w:rsid w:val="00BF1FE8"/>
    <w:rsid w:val="00BF2E1F"/>
    <w:rsid w:val="00BF4E8E"/>
    <w:rsid w:val="00BF60E4"/>
    <w:rsid w:val="00BF665F"/>
    <w:rsid w:val="00BF6CBC"/>
    <w:rsid w:val="00BF6DAE"/>
    <w:rsid w:val="00C0045E"/>
    <w:rsid w:val="00C04843"/>
    <w:rsid w:val="00C04BDB"/>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30D5B"/>
    <w:rsid w:val="00C318F2"/>
    <w:rsid w:val="00C33EC6"/>
    <w:rsid w:val="00C346C2"/>
    <w:rsid w:val="00C34F47"/>
    <w:rsid w:val="00C35C79"/>
    <w:rsid w:val="00C35E52"/>
    <w:rsid w:val="00C36C38"/>
    <w:rsid w:val="00C43591"/>
    <w:rsid w:val="00C463FC"/>
    <w:rsid w:val="00C46D8D"/>
    <w:rsid w:val="00C47C14"/>
    <w:rsid w:val="00C52084"/>
    <w:rsid w:val="00C53FF3"/>
    <w:rsid w:val="00C54E2B"/>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A44"/>
    <w:rsid w:val="00C80A8D"/>
    <w:rsid w:val="00C82FB6"/>
    <w:rsid w:val="00C83FCE"/>
    <w:rsid w:val="00C85142"/>
    <w:rsid w:val="00C854D9"/>
    <w:rsid w:val="00C85D9F"/>
    <w:rsid w:val="00C911AC"/>
    <w:rsid w:val="00C91468"/>
    <w:rsid w:val="00C9282D"/>
    <w:rsid w:val="00C92EAE"/>
    <w:rsid w:val="00C93174"/>
    <w:rsid w:val="00C945C7"/>
    <w:rsid w:val="00C95A63"/>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1032"/>
    <w:rsid w:val="00CF5256"/>
    <w:rsid w:val="00CF675C"/>
    <w:rsid w:val="00CF6C81"/>
    <w:rsid w:val="00CF7C7F"/>
    <w:rsid w:val="00D01625"/>
    <w:rsid w:val="00D03BA1"/>
    <w:rsid w:val="00D05AAC"/>
    <w:rsid w:val="00D0642C"/>
    <w:rsid w:val="00D0672B"/>
    <w:rsid w:val="00D10C3E"/>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DA7"/>
    <w:rsid w:val="00D6172D"/>
    <w:rsid w:val="00D61798"/>
    <w:rsid w:val="00D63DC5"/>
    <w:rsid w:val="00D63EB7"/>
    <w:rsid w:val="00D651D5"/>
    <w:rsid w:val="00D67943"/>
    <w:rsid w:val="00D722C6"/>
    <w:rsid w:val="00D73002"/>
    <w:rsid w:val="00D73CA2"/>
    <w:rsid w:val="00D745A6"/>
    <w:rsid w:val="00D74D50"/>
    <w:rsid w:val="00D7564A"/>
    <w:rsid w:val="00D809A1"/>
    <w:rsid w:val="00D80D60"/>
    <w:rsid w:val="00D81584"/>
    <w:rsid w:val="00D84409"/>
    <w:rsid w:val="00D8505D"/>
    <w:rsid w:val="00D87824"/>
    <w:rsid w:val="00D87C9B"/>
    <w:rsid w:val="00D91ED3"/>
    <w:rsid w:val="00D92737"/>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5C9"/>
    <w:rsid w:val="00DB4A2B"/>
    <w:rsid w:val="00DB7B7D"/>
    <w:rsid w:val="00DB7ED4"/>
    <w:rsid w:val="00DC0FC6"/>
    <w:rsid w:val="00DC189E"/>
    <w:rsid w:val="00DC3593"/>
    <w:rsid w:val="00DC4848"/>
    <w:rsid w:val="00DC4A90"/>
    <w:rsid w:val="00DC4E68"/>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3F94"/>
    <w:rsid w:val="00E1542F"/>
    <w:rsid w:val="00E15BD7"/>
    <w:rsid w:val="00E15F6E"/>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60111"/>
    <w:rsid w:val="00E602A8"/>
    <w:rsid w:val="00E61C4B"/>
    <w:rsid w:val="00E62B32"/>
    <w:rsid w:val="00E62E72"/>
    <w:rsid w:val="00E6497B"/>
    <w:rsid w:val="00E64ADF"/>
    <w:rsid w:val="00E64B47"/>
    <w:rsid w:val="00E65174"/>
    <w:rsid w:val="00E65297"/>
    <w:rsid w:val="00E65BAE"/>
    <w:rsid w:val="00E66158"/>
    <w:rsid w:val="00E71751"/>
    <w:rsid w:val="00E7227A"/>
    <w:rsid w:val="00E75120"/>
    <w:rsid w:val="00E751AB"/>
    <w:rsid w:val="00E775C1"/>
    <w:rsid w:val="00E778B0"/>
    <w:rsid w:val="00E80202"/>
    <w:rsid w:val="00E810B7"/>
    <w:rsid w:val="00E82029"/>
    <w:rsid w:val="00E82E72"/>
    <w:rsid w:val="00E84DD4"/>
    <w:rsid w:val="00E84EC5"/>
    <w:rsid w:val="00E856D9"/>
    <w:rsid w:val="00E86BCD"/>
    <w:rsid w:val="00E8762B"/>
    <w:rsid w:val="00E87BC6"/>
    <w:rsid w:val="00E910D1"/>
    <w:rsid w:val="00E946B8"/>
    <w:rsid w:val="00E95860"/>
    <w:rsid w:val="00E96CE4"/>
    <w:rsid w:val="00E971E2"/>
    <w:rsid w:val="00EA0585"/>
    <w:rsid w:val="00EA30EF"/>
    <w:rsid w:val="00EA31F3"/>
    <w:rsid w:val="00EA6335"/>
    <w:rsid w:val="00EA79B6"/>
    <w:rsid w:val="00EB0034"/>
    <w:rsid w:val="00EB0151"/>
    <w:rsid w:val="00EB10EA"/>
    <w:rsid w:val="00EB1816"/>
    <w:rsid w:val="00EB3A76"/>
    <w:rsid w:val="00EB558D"/>
    <w:rsid w:val="00EB669D"/>
    <w:rsid w:val="00EB715B"/>
    <w:rsid w:val="00EC3B4F"/>
    <w:rsid w:val="00EC66E7"/>
    <w:rsid w:val="00EC7148"/>
    <w:rsid w:val="00ED0A3F"/>
    <w:rsid w:val="00ED1EFA"/>
    <w:rsid w:val="00ED212F"/>
    <w:rsid w:val="00ED24D1"/>
    <w:rsid w:val="00ED308B"/>
    <w:rsid w:val="00ED444C"/>
    <w:rsid w:val="00ED497D"/>
    <w:rsid w:val="00ED49E3"/>
    <w:rsid w:val="00ED6FEC"/>
    <w:rsid w:val="00EE0284"/>
    <w:rsid w:val="00EE0646"/>
    <w:rsid w:val="00EE23E6"/>
    <w:rsid w:val="00EE3BA2"/>
    <w:rsid w:val="00EE3DEB"/>
    <w:rsid w:val="00EE4457"/>
    <w:rsid w:val="00EE547F"/>
    <w:rsid w:val="00EE5D2F"/>
    <w:rsid w:val="00EE7957"/>
    <w:rsid w:val="00EE7F78"/>
    <w:rsid w:val="00EF1208"/>
    <w:rsid w:val="00EF1793"/>
    <w:rsid w:val="00EF1874"/>
    <w:rsid w:val="00EF2A13"/>
    <w:rsid w:val="00EF2C8D"/>
    <w:rsid w:val="00EF5A28"/>
    <w:rsid w:val="00EF5C87"/>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9D5"/>
    <w:rsid w:val="00F3086C"/>
    <w:rsid w:val="00F3151F"/>
    <w:rsid w:val="00F324CA"/>
    <w:rsid w:val="00F3278E"/>
    <w:rsid w:val="00F342DE"/>
    <w:rsid w:val="00F358AA"/>
    <w:rsid w:val="00F402EF"/>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F0E"/>
    <w:rsid w:val="00F549FC"/>
    <w:rsid w:val="00F55544"/>
    <w:rsid w:val="00F56A61"/>
    <w:rsid w:val="00F56AD7"/>
    <w:rsid w:val="00F60461"/>
    <w:rsid w:val="00F62D43"/>
    <w:rsid w:val="00F641B6"/>
    <w:rsid w:val="00F6494C"/>
    <w:rsid w:val="00F65D00"/>
    <w:rsid w:val="00F700C6"/>
    <w:rsid w:val="00F70443"/>
    <w:rsid w:val="00F71286"/>
    <w:rsid w:val="00F72618"/>
    <w:rsid w:val="00F730E9"/>
    <w:rsid w:val="00F778DD"/>
    <w:rsid w:val="00F809D9"/>
    <w:rsid w:val="00F816C8"/>
    <w:rsid w:val="00F81CD7"/>
    <w:rsid w:val="00F822D4"/>
    <w:rsid w:val="00F82571"/>
    <w:rsid w:val="00F84007"/>
    <w:rsid w:val="00F86105"/>
    <w:rsid w:val="00F865E6"/>
    <w:rsid w:val="00F86C68"/>
    <w:rsid w:val="00F86F99"/>
    <w:rsid w:val="00F877F9"/>
    <w:rsid w:val="00F900CD"/>
    <w:rsid w:val="00F92B4B"/>
    <w:rsid w:val="00F92F2F"/>
    <w:rsid w:val="00F93C0E"/>
    <w:rsid w:val="00F95160"/>
    <w:rsid w:val="00F95B34"/>
    <w:rsid w:val="00F9657D"/>
    <w:rsid w:val="00F96FB0"/>
    <w:rsid w:val="00F97412"/>
    <w:rsid w:val="00F975D8"/>
    <w:rsid w:val="00FA11F9"/>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5CEA"/>
    <w:rsid w:val="00FD6047"/>
    <w:rsid w:val="00FD643A"/>
    <w:rsid w:val="00FE07C7"/>
    <w:rsid w:val="00FE0A4F"/>
    <w:rsid w:val="00FE0B29"/>
    <w:rsid w:val="00FE0D3F"/>
    <w:rsid w:val="00FE4922"/>
    <w:rsid w:val="00FE4E0D"/>
    <w:rsid w:val="00FE6BFD"/>
    <w:rsid w:val="00FE77D0"/>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67"/>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67"/>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1/12/cxlvi-148-141221F.pdf" TargetMode="External"/><Relationship Id="rId18" Type="http://schemas.openxmlformats.org/officeDocument/2006/relationships/hyperlink" Target="https://po.tamaulipas.gob.mx/wp-content/uploads/2023/01/cxlviii-Ext-1-130123.pdf" TargetMode="External"/><Relationship Id="rId26" Type="http://schemas.openxmlformats.org/officeDocument/2006/relationships/hyperlink" Target="https://po.tamaulipas.gob.mx/wp-content/uploads/2021/11/cxlvi-134-101121F.pdf" TargetMode="External"/><Relationship Id="rId39" Type="http://schemas.openxmlformats.org/officeDocument/2006/relationships/hyperlink" Target="https://po.tamaulipas.gob.mx/wp-content/uploads/2022/12/cxlvii-145-061222.pdf" TargetMode="External"/><Relationship Id="rId21" Type="http://schemas.openxmlformats.org/officeDocument/2006/relationships/hyperlink" Target="https://po.tamaulipas.gob.mx/wp-content/uploads/2023/03/cxlviii-35-220323.pdf" TargetMode="External"/><Relationship Id="rId34" Type="http://schemas.openxmlformats.org/officeDocument/2006/relationships/hyperlink" Target="https://po.tamaulipas.gob.mx/wp-content/uploads/2021/11/cxlvi-134-101121F.pdf" TargetMode="External"/><Relationship Id="rId42" Type="http://schemas.openxmlformats.org/officeDocument/2006/relationships/hyperlink" Target="https://po.tamaulipas.gob.mx/wp-content/uploads/2022/12/cxlvii-145-061222.pdf" TargetMode="External"/><Relationship Id="rId47" Type="http://schemas.openxmlformats.org/officeDocument/2006/relationships/hyperlink" Target="https://po.tamaulipas.gob.mx/wp-content/uploads/2021/12/cxlvi-148-141221F.pdf" TargetMode="External"/><Relationship Id="rId50" Type="http://schemas.openxmlformats.org/officeDocument/2006/relationships/hyperlink" Target="http://www.congresotamaulipas.gob.mx/Parlamentario/Archivos/Decretos/DECRETO%20581.pdf" TargetMode="External"/><Relationship Id="rId55" Type="http://schemas.openxmlformats.org/officeDocument/2006/relationships/hyperlink" Target="https://po.tamaulipas.gob.mx/wp-content/uploads/2021/12/cxlvi-143-011221F.pdf" TargetMode="External"/><Relationship Id="rId63" Type="http://schemas.openxmlformats.org/officeDocument/2006/relationships/hyperlink" Target="http://www.congresotamaulipas.gob.mx/Parlamentario/Archivos/Decretos/DECRETO%20581.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o.tamaulipas.gob.mx/wp-content/uploads/2022/06/cxlvii-70-140622F.pdf" TargetMode="External"/><Relationship Id="rId29" Type="http://schemas.openxmlformats.org/officeDocument/2006/relationships/hyperlink" Target="https://po.tamaulipas.gob.mx/wp-content/uploads/2021/11/cxlvi-130-021121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1/10/cxlvi-126-211021F.pdf" TargetMode="External"/><Relationship Id="rId24" Type="http://schemas.openxmlformats.org/officeDocument/2006/relationships/hyperlink" Target="https://po.tamaulipas.gob.mx/wp-content/uploads/2022/02/cxlvii-22-220222.pdf" TargetMode="External"/><Relationship Id="rId32" Type="http://schemas.openxmlformats.org/officeDocument/2006/relationships/hyperlink" Target="https://po.tamaulipas.gob.mx/wp-content/uploads/2021/12/cxlvi-148-141221F.pdf" TargetMode="External"/><Relationship Id="rId37" Type="http://schemas.openxmlformats.org/officeDocument/2006/relationships/hyperlink" Target="https://po.tamaulipas.gob.mx/wp-content/uploads/2023/02/cxlviii-16-070223.pdf" TargetMode="External"/><Relationship Id="rId40" Type="http://schemas.openxmlformats.org/officeDocument/2006/relationships/hyperlink" Target="https://po.tamaulipas.gob.mx/wp-content/uploads/2022/12/cxlvii-145-061222.pdf" TargetMode="External"/><Relationship Id="rId45" Type="http://schemas.openxmlformats.org/officeDocument/2006/relationships/hyperlink" Target="https://po.tamaulipas.gob.mx/wp-content/uploads/2022/02/cxlvii-24-240222F.pdf" TargetMode="External"/><Relationship Id="rId53" Type="http://schemas.openxmlformats.org/officeDocument/2006/relationships/hyperlink" Target="http://www.congresotamaulipas.gob.mx/Parlamentario/Archivos/Decretos/DECRETO%20581.pdf" TargetMode="External"/><Relationship Id="rId58" Type="http://schemas.openxmlformats.org/officeDocument/2006/relationships/hyperlink" Target="https://po.tamaulipas.gob.mx/wp-content/uploads/2021/12/cxlvi-143-011221F.pdf"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2/01/cxlvii-01-040122F.pdf" TargetMode="External"/><Relationship Id="rId28" Type="http://schemas.openxmlformats.org/officeDocument/2006/relationships/hyperlink" Target="https://po.tamaulipas.gob.mx/wp-content/uploads/2021/11/cxlvi-130-021121F.pdf" TargetMode="External"/><Relationship Id="rId36" Type="http://schemas.openxmlformats.org/officeDocument/2006/relationships/hyperlink" Target="https://po.tamaulipas.gob.mx/wp-content/uploads/2021/11/cxlvi-130-021121F.pdf" TargetMode="External"/><Relationship Id="rId49" Type="http://schemas.openxmlformats.org/officeDocument/2006/relationships/hyperlink" Target="https://po.tamaulipas.gob.mx/wp-content/uploads/2021/10/cxlvi-126-211021F.pdf" TargetMode="External"/><Relationship Id="rId57" Type="http://schemas.openxmlformats.org/officeDocument/2006/relationships/hyperlink" Target="https://po.tamaulipas.gob.mx/wp-content/uploads/2022/02/cxlvii-22-220222.pdf" TargetMode="External"/><Relationship Id="rId61" Type="http://schemas.openxmlformats.org/officeDocument/2006/relationships/hyperlink" Target="https://po.tamaulipas.gob.mx/wp-content/uploads/2021/10/cxlvi-126-211021F.pdf" TargetMode="External"/><Relationship Id="rId10" Type="http://schemas.openxmlformats.org/officeDocument/2006/relationships/hyperlink" Target="https://po.tamaulipas.gob.mx/wp-content/uploads/2022/06/cxlvii-71-150622F-EV.pdf" TargetMode="External"/><Relationship Id="rId19" Type="http://schemas.openxmlformats.org/officeDocument/2006/relationships/hyperlink" Target="https://po.tamaulipas.gob.mx/wp-content/uploads/2023/01/cxlviii-Ext-1-130123.pdf" TargetMode="External"/><Relationship Id="rId31" Type="http://schemas.openxmlformats.org/officeDocument/2006/relationships/hyperlink" Target="https://po.tamaulipas.gob.mx/wp-content/uploads/2021/11/cxlvi-130-021121F.pdf" TargetMode="External"/><Relationship Id="rId44" Type="http://schemas.openxmlformats.org/officeDocument/2006/relationships/hyperlink" Target="https://po.tamaulipas.gob.mx/wp-content/uploads/2022/02/cxlvii-24-240222F.pdf" TargetMode="External"/><Relationship Id="rId52" Type="http://schemas.openxmlformats.org/officeDocument/2006/relationships/hyperlink" Target="http://www.congresotamaulipas.gob.mx/Parlamentario/Archivos/Decretos/DECRETO%20581.pdf" TargetMode="External"/><Relationship Id="rId60" Type="http://schemas.openxmlformats.org/officeDocument/2006/relationships/hyperlink" Target="https://po.tamaulipas.gob.mx/wp-content/uploads/2022/05/cxlvii-54-050522F.pdf"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01/cxlviii-Ext-1-130123.pdf" TargetMode="External"/><Relationship Id="rId27" Type="http://schemas.openxmlformats.org/officeDocument/2006/relationships/hyperlink" Target="https://po.tamaulipas.gob.mx/wp-content/uploads/2021/11/cxlvi-130-021121F.pdf" TargetMode="External"/><Relationship Id="rId30" Type="http://schemas.openxmlformats.org/officeDocument/2006/relationships/hyperlink" Target="https://po.tamaulipas.gob.mx/wp-content/uploads/2021/11/cxlvi-130-021121F.pdf" TargetMode="External"/><Relationship Id="rId35" Type="http://schemas.openxmlformats.org/officeDocument/2006/relationships/hyperlink" Target="https://po.tamaulipas.gob.mx/wp-content/uploads/2021/11/cxlvi-130-021121F.pdf" TargetMode="External"/><Relationship Id="rId43" Type="http://schemas.openxmlformats.org/officeDocument/2006/relationships/hyperlink" Target="https://po.tamaulipas.gob.mx/wp-content/uploads/2022/12/cxlvii-145-061222.pdf" TargetMode="External"/><Relationship Id="rId48" Type="http://schemas.openxmlformats.org/officeDocument/2006/relationships/hyperlink" Target="https://po.tamaulipas.gob.mx/wp-content/uploads/2022/02/cxlvii-24-240222F.pdf" TargetMode="External"/><Relationship Id="rId56" Type="http://schemas.openxmlformats.org/officeDocument/2006/relationships/hyperlink" Target="https://po.tamaulipas.gob.mx/wp-content/uploads/2021/12/cxlvi-143-011221F.pdf"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po.tamaulipas.gob.mx/wp-content/uploads/2021/11/cxlvi-134-101121F.pdf" TargetMode="External"/><Relationship Id="rId3" Type="http://schemas.openxmlformats.org/officeDocument/2006/relationships/styles" Target="styles.xml"/><Relationship Id="rId12" Type="http://schemas.openxmlformats.org/officeDocument/2006/relationships/hyperlink" Target="https://po.tamaulipas.gob.mx/wp-content/uploads/2022/02/cxlvii-24-240222F.pdf" TargetMode="External"/><Relationship Id="rId17" Type="http://schemas.openxmlformats.org/officeDocument/2006/relationships/hyperlink" Target="https://po.tamaulipas.gob.mx/wp-content/uploads/2023/01/cxlviii-Ext-1-130123.pdf" TargetMode="External"/><Relationship Id="rId25" Type="http://schemas.openxmlformats.org/officeDocument/2006/relationships/hyperlink" Target="http://www.congresotamaulipas.gob.mx/Parlamentario/Archivos/Decretos/DECRETO%20581.pdf" TargetMode="External"/><Relationship Id="rId33" Type="http://schemas.openxmlformats.org/officeDocument/2006/relationships/hyperlink" Target="https://po.tamaulipas.gob.mx/wp-content/uploads/2021/11/cxlvi-134-101121F.pdf" TargetMode="External"/><Relationship Id="rId38" Type="http://schemas.openxmlformats.org/officeDocument/2006/relationships/hyperlink" Target="https://po.tamaulipas.gob.mx/wp-content/uploads/2021/12/cxlvi-148-141221F.pdf" TargetMode="External"/><Relationship Id="rId46" Type="http://schemas.openxmlformats.org/officeDocument/2006/relationships/hyperlink" Target="https://po.tamaulipas.gob.mx/wp-content/uploads/2022/02/cxlvii-24-240222F.pdf" TargetMode="External"/><Relationship Id="rId59" Type="http://schemas.openxmlformats.org/officeDocument/2006/relationships/hyperlink" Target="https://po.tamaulipas.gob.mx/wp-content/uploads/2021/12/cxlvi-143-011221F.pdf" TargetMode="External"/><Relationship Id="rId67" Type="http://schemas.openxmlformats.org/officeDocument/2006/relationships/fontTable" Target="fontTable.xml"/><Relationship Id="rId20" Type="http://schemas.openxmlformats.org/officeDocument/2006/relationships/hyperlink" Target="https://po.tamaulipas.gob.mx/wp-content/uploads/2023/03/cxlviii-35-220323.pdf" TargetMode="External"/><Relationship Id="rId41" Type="http://schemas.openxmlformats.org/officeDocument/2006/relationships/hyperlink" Target="https://po.tamaulipas.gob.mx/wp-content/uploads/2022/12/cxlvii-145-061222.pdf" TargetMode="External"/><Relationship Id="rId54" Type="http://schemas.openxmlformats.org/officeDocument/2006/relationships/hyperlink" Target="https://po.tamaulipas.gob.mx/wp-content/uploads/2021/12/cxlvi-143-011221F.pdf" TargetMode="External"/><Relationship Id="rId62" Type="http://schemas.openxmlformats.org/officeDocument/2006/relationships/hyperlink" Target="https://po.tamaulipas.gob.mx/wp-content/uploads/2021/10/cxlvi-126-211021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C4FF-C604-499B-B4B8-492EE1A0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40648</Words>
  <Characters>223569</Characters>
  <Application>Microsoft Office Word</Application>
  <DocSecurity>0</DocSecurity>
  <Lines>1863</Lines>
  <Paragraphs>527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2023-03-01T16:00:00Z</cp:lastPrinted>
  <dcterms:created xsi:type="dcterms:W3CDTF">2023-05-23T00:37:00Z</dcterms:created>
  <dcterms:modified xsi:type="dcterms:W3CDTF">2023-05-23T00:37:00Z</dcterms:modified>
  <cp:category>Ley sobre la organizacion y funcionamiento interno del congreso 18mayo23</cp:category>
</cp:coreProperties>
</file>